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4860"/>
        <w:gridCol w:w="2155"/>
      </w:tblGrid>
      <w:tr w:rsidR="0005114E" w14:paraId="128FBAF3" w14:textId="77777777" w:rsidTr="005B0982">
        <w:tc>
          <w:tcPr>
            <w:tcW w:w="2335" w:type="dxa"/>
          </w:tcPr>
          <w:p w14:paraId="153763D5" w14:textId="2B807630" w:rsidR="0005114E" w:rsidRDefault="0005114E" w:rsidP="0005114E">
            <w:pPr>
              <w:pStyle w:val="NormalWeb"/>
              <w:rPr>
                <w:rFonts w:ascii="TimesNewRomanPS" w:hAnsi="TimesNewRomanPS"/>
                <w:b/>
                <w:bCs/>
                <w:sz w:val="22"/>
                <w:szCs w:val="22"/>
              </w:rPr>
            </w:pPr>
            <w:r w:rsidRPr="0005114E">
              <w:fldChar w:fldCharType="begin"/>
            </w:r>
            <w:r w:rsidRPr="0005114E">
              <w:instrText xml:space="preserve"> INCLUDEPICTURE "/Users/malcolm/Library/Group Containers/UBF8T346G9.ms/WebArchiveCopyPasteTempFiles/com.microsoft.Word/page1image65235520" \* MERGEFORMATINET </w:instrText>
            </w:r>
            <w:r w:rsidRPr="0005114E">
              <w:fldChar w:fldCharType="separate"/>
            </w:r>
            <w:r w:rsidRPr="0005114E">
              <w:rPr>
                <w:noProof/>
              </w:rPr>
              <w:drawing>
                <wp:inline distT="0" distB="0" distL="0" distR="0" wp14:anchorId="7A42EB99" wp14:editId="19118DF7">
                  <wp:extent cx="800100" cy="1048442"/>
                  <wp:effectExtent l="0" t="0" r="0" b="5715"/>
                  <wp:docPr id="3" name="Picture 3" descr="page1image65235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52355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527" cy="1064726"/>
                          </a:xfrm>
                          <a:prstGeom prst="rect">
                            <a:avLst/>
                          </a:prstGeom>
                          <a:noFill/>
                          <a:ln>
                            <a:noFill/>
                          </a:ln>
                        </pic:spPr>
                      </pic:pic>
                    </a:graphicData>
                  </a:graphic>
                </wp:inline>
              </w:drawing>
            </w:r>
            <w:r w:rsidRPr="0005114E">
              <w:fldChar w:fldCharType="end"/>
            </w:r>
          </w:p>
        </w:tc>
        <w:tc>
          <w:tcPr>
            <w:tcW w:w="4860" w:type="dxa"/>
          </w:tcPr>
          <w:p w14:paraId="379B6995" w14:textId="560EF537" w:rsidR="00A96A27" w:rsidRDefault="0005114E" w:rsidP="00A96A27">
            <w:pPr>
              <w:pStyle w:val="NormalWeb"/>
              <w:spacing w:before="0" w:beforeAutospacing="0" w:after="0" w:afterAutospacing="0"/>
              <w:jc w:val="center"/>
              <w:rPr>
                <w:rFonts w:ascii="TimesNewRomanPS" w:hAnsi="TimesNewRomanPS"/>
                <w:b/>
                <w:bCs/>
                <w:i/>
                <w:iCs/>
              </w:rPr>
            </w:pPr>
            <w:r w:rsidRPr="00A96A27">
              <w:rPr>
                <w:rFonts w:ascii="TimesNewRomanPS" w:hAnsi="TimesNewRomanPS"/>
                <w:b/>
                <w:bCs/>
                <w:i/>
                <w:iCs/>
              </w:rPr>
              <w:t>GOOD SAMARITAN</w:t>
            </w:r>
          </w:p>
          <w:p w14:paraId="6D8BFFF3" w14:textId="16E22BDB" w:rsidR="0005114E" w:rsidRPr="00A96A27" w:rsidRDefault="0005114E" w:rsidP="00A96A27">
            <w:pPr>
              <w:pStyle w:val="NormalWeb"/>
              <w:spacing w:before="0" w:beforeAutospacing="0" w:after="0" w:afterAutospacing="0"/>
              <w:jc w:val="center"/>
            </w:pPr>
            <w:r w:rsidRPr="00A96A27">
              <w:rPr>
                <w:rFonts w:ascii="TimesNewRomanPS" w:hAnsi="TimesNewRomanPS"/>
                <w:b/>
                <w:bCs/>
                <w:i/>
                <w:iCs/>
              </w:rPr>
              <w:t>EPISCOPAL CHURCH</w:t>
            </w:r>
          </w:p>
          <w:p w14:paraId="08FD91AA" w14:textId="67DEB5A9" w:rsidR="0005114E" w:rsidRPr="005B0982" w:rsidRDefault="0005114E" w:rsidP="005B0982">
            <w:pPr>
              <w:pStyle w:val="NormalWeb"/>
              <w:jc w:val="center"/>
            </w:pPr>
            <w:r w:rsidRPr="00A96A27">
              <w:rPr>
                <w:rFonts w:ascii="TimesNewRomanPS" w:hAnsi="TimesNewRomanPS"/>
                <w:i/>
                <w:iCs/>
              </w:rPr>
              <w:t>1801 Tenth Avenue | Honolulu, HI 96816</w:t>
            </w:r>
            <w:r w:rsidRPr="00A96A27">
              <w:rPr>
                <w:rFonts w:ascii="TimesNewRomanPS" w:hAnsi="TimesNewRomanPS"/>
                <w:i/>
                <w:iCs/>
              </w:rPr>
              <w:br/>
              <w:t xml:space="preserve">(808) 735-5944 | E-mail: </w:t>
            </w:r>
            <w:r w:rsidRPr="00A96A27">
              <w:rPr>
                <w:rFonts w:ascii="TimesNewRomanPS" w:hAnsi="TimesNewRomanPS"/>
                <w:i/>
                <w:iCs/>
                <w:color w:val="0000FF"/>
              </w:rPr>
              <w:t>goodsamhawaii@yahoo.com</w:t>
            </w:r>
          </w:p>
        </w:tc>
        <w:tc>
          <w:tcPr>
            <w:tcW w:w="2155" w:type="dxa"/>
          </w:tcPr>
          <w:p w14:paraId="02C9CB7A" w14:textId="6FD74445" w:rsidR="0005114E" w:rsidRDefault="0005114E" w:rsidP="0005114E">
            <w:pPr>
              <w:pStyle w:val="NormalWeb"/>
              <w:jc w:val="right"/>
              <w:rPr>
                <w:rFonts w:ascii="TimesNewRomanPS" w:hAnsi="TimesNewRomanPS"/>
                <w:b/>
                <w:bCs/>
                <w:sz w:val="22"/>
                <w:szCs w:val="22"/>
              </w:rPr>
            </w:pPr>
            <w:r w:rsidRPr="0005114E">
              <w:fldChar w:fldCharType="begin"/>
            </w:r>
            <w:r w:rsidRPr="0005114E">
              <w:instrText xml:space="preserve"> INCLUDEPICTURE "/Users/malcolm/Library/Group Containers/UBF8T346G9.ms/WebArchiveCopyPasteTempFiles/com.microsoft.Word/page1image65231152" \* MERGEFORMATINET </w:instrText>
            </w:r>
            <w:r w:rsidRPr="0005114E">
              <w:fldChar w:fldCharType="separate"/>
            </w:r>
            <w:r w:rsidRPr="0005114E">
              <w:rPr>
                <w:noProof/>
              </w:rPr>
              <w:drawing>
                <wp:inline distT="0" distB="0" distL="0" distR="0" wp14:anchorId="3062F89D" wp14:editId="48B877F4">
                  <wp:extent cx="747346" cy="944413"/>
                  <wp:effectExtent l="0" t="0" r="2540" b="0"/>
                  <wp:docPr id="2" name="Picture 2" descr="page1image6523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652311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7181" cy="969478"/>
                          </a:xfrm>
                          <a:prstGeom prst="rect">
                            <a:avLst/>
                          </a:prstGeom>
                          <a:noFill/>
                          <a:ln>
                            <a:noFill/>
                          </a:ln>
                        </pic:spPr>
                      </pic:pic>
                    </a:graphicData>
                  </a:graphic>
                </wp:inline>
              </w:drawing>
            </w:r>
            <w:r w:rsidRPr="0005114E">
              <w:fldChar w:fldCharType="end"/>
            </w:r>
          </w:p>
        </w:tc>
      </w:tr>
    </w:tbl>
    <w:p w14:paraId="68A86285" w14:textId="77777777" w:rsidR="005B0982" w:rsidRDefault="005B0982" w:rsidP="005B0982">
      <w:pPr>
        <w:pStyle w:val="NormalWeb"/>
        <w:spacing w:before="0" w:beforeAutospacing="0" w:after="0" w:afterAutospacing="0"/>
        <w:rPr>
          <w:sz w:val="28"/>
          <w:szCs w:val="28"/>
        </w:rPr>
      </w:pPr>
    </w:p>
    <w:p w14:paraId="43AAA46E" w14:textId="5150CAA3" w:rsidR="00A96A27" w:rsidRDefault="00AC5F91" w:rsidP="005B0982">
      <w:pPr>
        <w:pStyle w:val="NormalWeb"/>
        <w:spacing w:before="0" w:beforeAutospacing="0" w:after="0" w:afterAutospacing="0"/>
        <w:rPr>
          <w:sz w:val="28"/>
          <w:szCs w:val="28"/>
        </w:rPr>
      </w:pPr>
      <w:r>
        <w:rPr>
          <w:sz w:val="28"/>
          <w:szCs w:val="28"/>
        </w:rPr>
        <w:t>November 5</w:t>
      </w:r>
      <w:r w:rsidR="00A96A27">
        <w:rPr>
          <w:sz w:val="28"/>
          <w:szCs w:val="28"/>
        </w:rPr>
        <w:t>, 202</w:t>
      </w:r>
      <w:r w:rsidR="00861855">
        <w:rPr>
          <w:sz w:val="28"/>
          <w:szCs w:val="28"/>
        </w:rPr>
        <w:t>3</w:t>
      </w:r>
    </w:p>
    <w:p w14:paraId="4BD52E51" w14:textId="77777777" w:rsidR="005B0982" w:rsidRDefault="005B0982" w:rsidP="005B0982">
      <w:pPr>
        <w:pStyle w:val="NormalWeb"/>
        <w:spacing w:before="0" w:beforeAutospacing="0" w:after="0" w:afterAutospacing="0"/>
        <w:rPr>
          <w:sz w:val="28"/>
          <w:szCs w:val="28"/>
        </w:rPr>
      </w:pPr>
    </w:p>
    <w:p w14:paraId="3DD14129" w14:textId="2E6AA1FD" w:rsidR="0005114E" w:rsidRDefault="0005114E" w:rsidP="005B0982">
      <w:pPr>
        <w:pStyle w:val="NormalWeb"/>
        <w:spacing w:before="0" w:beforeAutospacing="0" w:after="0" w:afterAutospacing="0"/>
        <w:rPr>
          <w:sz w:val="28"/>
          <w:szCs w:val="28"/>
        </w:rPr>
      </w:pPr>
      <w:r w:rsidRPr="00A96A27">
        <w:rPr>
          <w:sz w:val="28"/>
          <w:szCs w:val="28"/>
        </w:rPr>
        <w:t xml:space="preserve">Dear Members and Supporters of Good Samaritan Church, </w:t>
      </w:r>
    </w:p>
    <w:p w14:paraId="6FEC76AC" w14:textId="77777777" w:rsidR="005B0982" w:rsidRPr="00A96A27" w:rsidRDefault="005B0982" w:rsidP="005B0982">
      <w:pPr>
        <w:pStyle w:val="NormalWeb"/>
        <w:spacing w:before="0" w:beforeAutospacing="0" w:after="0" w:afterAutospacing="0"/>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6385"/>
      </w:tblGrid>
      <w:tr w:rsidR="00A96A27" w14:paraId="6CE2E66D" w14:textId="77777777" w:rsidTr="005B0982">
        <w:tc>
          <w:tcPr>
            <w:tcW w:w="2965" w:type="dxa"/>
          </w:tcPr>
          <w:p w14:paraId="250B0FCF" w14:textId="6456BE35" w:rsidR="00A96A27" w:rsidRDefault="00A96A27" w:rsidP="005B0982">
            <w:pPr>
              <w:pStyle w:val="NormalWeb"/>
              <w:spacing w:before="0" w:beforeAutospacing="0" w:after="0" w:afterAutospacing="0"/>
              <w:rPr>
                <w:rFonts w:ascii="TimesNewRomanPS" w:hAnsi="TimesNewRomanPS"/>
                <w:sz w:val="22"/>
                <w:szCs w:val="22"/>
              </w:rPr>
            </w:pPr>
            <w:r>
              <w:rPr>
                <w:rFonts w:ascii="TimesNewRomanPS" w:hAnsi="TimesNewRomanPS"/>
                <w:noProof/>
                <w:sz w:val="22"/>
                <w:szCs w:val="22"/>
              </w:rPr>
              <w:drawing>
                <wp:inline distT="0" distB="0" distL="0" distR="0" wp14:anchorId="6ECBDD14" wp14:editId="7452F5BB">
                  <wp:extent cx="1623829" cy="2110153"/>
                  <wp:effectExtent l="0" t="0" r="1905"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39568" cy="2130606"/>
                          </a:xfrm>
                          <a:prstGeom prst="rect">
                            <a:avLst/>
                          </a:prstGeom>
                        </pic:spPr>
                      </pic:pic>
                    </a:graphicData>
                  </a:graphic>
                </wp:inline>
              </w:drawing>
            </w:r>
          </w:p>
        </w:tc>
        <w:tc>
          <w:tcPr>
            <w:tcW w:w="6385" w:type="dxa"/>
          </w:tcPr>
          <w:p w14:paraId="3E2784B4" w14:textId="3935E306" w:rsidR="00A96A27" w:rsidRPr="00A96A27" w:rsidRDefault="00982674" w:rsidP="005B0982">
            <w:pPr>
              <w:rPr>
                <w:rFonts w:ascii="Times New Roman" w:hAnsi="Times New Roman" w:cs="Times New Roman"/>
                <w:sz w:val="28"/>
                <w:szCs w:val="28"/>
              </w:rPr>
            </w:pPr>
            <w:r>
              <w:rPr>
                <w:rFonts w:ascii="Times New Roman" w:hAnsi="Times New Roman" w:cs="Times New Roman"/>
                <w:sz w:val="28"/>
                <w:szCs w:val="28"/>
              </w:rPr>
              <w:t>G</w:t>
            </w:r>
            <w:r w:rsidR="00A96A27" w:rsidRPr="00A96A27">
              <w:rPr>
                <w:rFonts w:ascii="Times New Roman" w:hAnsi="Times New Roman" w:cs="Times New Roman"/>
                <w:sz w:val="28"/>
                <w:szCs w:val="28"/>
              </w:rPr>
              <w:t>iving is an important</w:t>
            </w:r>
            <w:r>
              <w:rPr>
                <w:rFonts w:ascii="Times New Roman" w:hAnsi="Times New Roman" w:cs="Times New Roman"/>
                <w:sz w:val="28"/>
                <w:szCs w:val="28"/>
              </w:rPr>
              <w:t xml:space="preserve"> </w:t>
            </w:r>
            <w:r w:rsidR="00A96A27" w:rsidRPr="00A96A27">
              <w:rPr>
                <w:rFonts w:ascii="Times New Roman" w:hAnsi="Times New Roman" w:cs="Times New Roman"/>
                <w:sz w:val="28"/>
                <w:szCs w:val="28"/>
              </w:rPr>
              <w:t>element of our spiritual</w:t>
            </w:r>
            <w:r w:rsidR="00A96A27">
              <w:rPr>
                <w:rFonts w:ascii="Times New Roman" w:hAnsi="Times New Roman" w:cs="Times New Roman"/>
                <w:sz w:val="28"/>
                <w:szCs w:val="28"/>
              </w:rPr>
              <w:t xml:space="preserve"> </w:t>
            </w:r>
            <w:r w:rsidR="00A96A27" w:rsidRPr="00A96A27">
              <w:rPr>
                <w:rFonts w:ascii="Times New Roman" w:hAnsi="Times New Roman" w:cs="Times New Roman"/>
                <w:sz w:val="28"/>
                <w:szCs w:val="28"/>
              </w:rPr>
              <w:t>relationship with God.</w:t>
            </w:r>
            <w:r w:rsidR="00A96A27">
              <w:rPr>
                <w:rFonts w:ascii="Times New Roman" w:hAnsi="Times New Roman" w:cs="Times New Roman"/>
                <w:sz w:val="28"/>
                <w:szCs w:val="28"/>
              </w:rPr>
              <w:t xml:space="preserve"> </w:t>
            </w:r>
            <w:r w:rsidR="00A96A27" w:rsidRPr="00A96A27">
              <w:rPr>
                <w:rFonts w:ascii="Times New Roman" w:hAnsi="Times New Roman" w:cs="Times New Roman"/>
                <w:sz w:val="28"/>
                <w:szCs w:val="28"/>
              </w:rPr>
              <w:t>Stewardship is about helping</w:t>
            </w:r>
            <w:r>
              <w:rPr>
                <w:rFonts w:ascii="Times New Roman" w:hAnsi="Times New Roman" w:cs="Times New Roman"/>
                <w:sz w:val="28"/>
                <w:szCs w:val="28"/>
              </w:rPr>
              <w:t xml:space="preserve"> </w:t>
            </w:r>
            <w:r w:rsidR="00A96A27" w:rsidRPr="00A96A27">
              <w:rPr>
                <w:rFonts w:ascii="Times New Roman" w:hAnsi="Times New Roman" w:cs="Times New Roman"/>
                <w:sz w:val="28"/>
                <w:szCs w:val="28"/>
              </w:rPr>
              <w:t>God’s people grow in their</w:t>
            </w:r>
            <w:r>
              <w:rPr>
                <w:rFonts w:ascii="Times New Roman" w:hAnsi="Times New Roman" w:cs="Times New Roman"/>
                <w:sz w:val="28"/>
                <w:szCs w:val="28"/>
              </w:rPr>
              <w:t xml:space="preserve"> </w:t>
            </w:r>
            <w:r w:rsidR="00A96A27" w:rsidRPr="00A96A27">
              <w:rPr>
                <w:rFonts w:ascii="Times New Roman" w:hAnsi="Times New Roman" w:cs="Times New Roman"/>
                <w:sz w:val="28"/>
                <w:szCs w:val="28"/>
              </w:rPr>
              <w:t>relationship with Jesus using the</w:t>
            </w:r>
            <w:r>
              <w:rPr>
                <w:rFonts w:ascii="Times New Roman" w:hAnsi="Times New Roman" w:cs="Times New Roman"/>
                <w:sz w:val="28"/>
                <w:szCs w:val="28"/>
              </w:rPr>
              <w:t xml:space="preserve"> </w:t>
            </w:r>
            <w:r w:rsidR="00A96A27" w:rsidRPr="00A96A27">
              <w:rPr>
                <w:rFonts w:ascii="Times New Roman" w:hAnsi="Times New Roman" w:cs="Times New Roman"/>
                <w:sz w:val="28"/>
                <w:szCs w:val="28"/>
              </w:rPr>
              <w:t>time, talents, and finances that</w:t>
            </w:r>
            <w:r>
              <w:rPr>
                <w:rFonts w:ascii="Times New Roman" w:hAnsi="Times New Roman" w:cs="Times New Roman"/>
                <w:sz w:val="28"/>
                <w:szCs w:val="28"/>
              </w:rPr>
              <w:t xml:space="preserve"> </w:t>
            </w:r>
            <w:r w:rsidR="00A96A27" w:rsidRPr="00A96A27">
              <w:rPr>
                <w:rFonts w:ascii="Times New Roman" w:hAnsi="Times New Roman" w:cs="Times New Roman"/>
                <w:sz w:val="28"/>
                <w:szCs w:val="28"/>
              </w:rPr>
              <w:t>God has entrusted to them. It is a</w:t>
            </w:r>
            <w:r w:rsidR="00A96A27">
              <w:rPr>
                <w:rFonts w:ascii="Times New Roman" w:hAnsi="Times New Roman" w:cs="Times New Roman"/>
                <w:sz w:val="28"/>
                <w:szCs w:val="28"/>
              </w:rPr>
              <w:t xml:space="preserve"> </w:t>
            </w:r>
            <w:r w:rsidR="00A96A27" w:rsidRPr="00A96A27">
              <w:rPr>
                <w:rFonts w:ascii="Times New Roman" w:hAnsi="Times New Roman" w:cs="Times New Roman"/>
                <w:sz w:val="28"/>
                <w:szCs w:val="28"/>
              </w:rPr>
              <w:t>way of life. It is about how God is calling us to respond to God's presence in our lives. As</w:t>
            </w:r>
            <w:r w:rsidR="00A96A27">
              <w:rPr>
                <w:rFonts w:ascii="Times New Roman" w:hAnsi="Times New Roman" w:cs="Times New Roman"/>
                <w:sz w:val="28"/>
                <w:szCs w:val="28"/>
              </w:rPr>
              <w:t xml:space="preserve"> </w:t>
            </w:r>
            <w:r w:rsidR="00A96A27" w:rsidRPr="00A96A27">
              <w:rPr>
                <w:rFonts w:ascii="Times New Roman" w:hAnsi="Times New Roman" w:cs="Times New Roman"/>
                <w:sz w:val="28"/>
                <w:szCs w:val="28"/>
              </w:rPr>
              <w:t>we start a new church year and come upon our Annual</w:t>
            </w:r>
            <w:r w:rsidR="00A96A27">
              <w:rPr>
                <w:rFonts w:ascii="Times New Roman" w:hAnsi="Times New Roman" w:cs="Times New Roman"/>
                <w:sz w:val="28"/>
                <w:szCs w:val="28"/>
              </w:rPr>
              <w:t xml:space="preserve"> </w:t>
            </w:r>
            <w:r w:rsidR="00A96A27" w:rsidRPr="00A96A27">
              <w:rPr>
                <w:rFonts w:ascii="Times New Roman" w:hAnsi="Times New Roman" w:cs="Times New Roman"/>
                <w:sz w:val="28"/>
                <w:szCs w:val="28"/>
              </w:rPr>
              <w:t>Meeting in January, please consider your pledge to Good</w:t>
            </w:r>
            <w:r w:rsidR="00A96A27">
              <w:rPr>
                <w:rFonts w:ascii="Times New Roman" w:hAnsi="Times New Roman" w:cs="Times New Roman"/>
                <w:sz w:val="28"/>
                <w:szCs w:val="28"/>
              </w:rPr>
              <w:t xml:space="preserve"> </w:t>
            </w:r>
            <w:r w:rsidR="00A96A27" w:rsidRPr="00A96A27">
              <w:rPr>
                <w:rFonts w:ascii="Times New Roman" w:hAnsi="Times New Roman" w:cs="Times New Roman"/>
                <w:sz w:val="28"/>
                <w:szCs w:val="28"/>
              </w:rPr>
              <w:t xml:space="preserve">Sam. Mahalo </w:t>
            </w:r>
            <w:proofErr w:type="spellStart"/>
            <w:r w:rsidR="00A96A27" w:rsidRPr="00A96A27">
              <w:rPr>
                <w:rFonts w:ascii="Times New Roman" w:hAnsi="Times New Roman" w:cs="Times New Roman"/>
                <w:sz w:val="28"/>
                <w:szCs w:val="28"/>
              </w:rPr>
              <w:t>nui</w:t>
            </w:r>
            <w:proofErr w:type="spellEnd"/>
            <w:r w:rsidR="00A96A27" w:rsidRPr="00A96A27">
              <w:rPr>
                <w:rFonts w:ascii="Times New Roman" w:hAnsi="Times New Roman" w:cs="Times New Roman"/>
                <w:sz w:val="28"/>
                <w:szCs w:val="28"/>
              </w:rPr>
              <w:t xml:space="preserve"> loa to you and thanks be to God!</w:t>
            </w:r>
          </w:p>
          <w:p w14:paraId="346A4B98" w14:textId="0D1AC489" w:rsidR="00A96A27" w:rsidRPr="00A96A27" w:rsidRDefault="00A96A27" w:rsidP="005B0982">
            <w:pPr>
              <w:rPr>
                <w:rFonts w:ascii="Times New Roman" w:hAnsi="Times New Roman" w:cs="Times New Roman"/>
                <w:sz w:val="32"/>
                <w:szCs w:val="32"/>
              </w:rPr>
            </w:pPr>
          </w:p>
        </w:tc>
      </w:tr>
    </w:tbl>
    <w:p w14:paraId="2A03A977" w14:textId="77777777" w:rsidR="00A96A27" w:rsidRDefault="00A96A27" w:rsidP="005B098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3145"/>
      </w:tblGrid>
      <w:tr w:rsidR="005B0982" w14:paraId="0D5BFBC1" w14:textId="77777777" w:rsidTr="005B0982">
        <w:tc>
          <w:tcPr>
            <w:tcW w:w="6205" w:type="dxa"/>
          </w:tcPr>
          <w:p w14:paraId="3ADDD78D" w14:textId="77777777" w:rsidR="005B0982" w:rsidRDefault="005B0982" w:rsidP="005B0982">
            <w:pPr>
              <w:rPr>
                <w:rFonts w:ascii="Times New Roman" w:hAnsi="Times New Roman" w:cs="Times New Roman"/>
                <w:sz w:val="28"/>
                <w:szCs w:val="28"/>
              </w:rPr>
            </w:pPr>
            <w:r w:rsidRPr="00982674">
              <w:rPr>
                <w:rFonts w:ascii="Times New Roman" w:hAnsi="Times New Roman" w:cs="Times New Roman"/>
                <w:b/>
                <w:bCs/>
                <w:sz w:val="28"/>
                <w:szCs w:val="28"/>
              </w:rPr>
              <w:t>Testimonial:</w:t>
            </w:r>
            <w:r w:rsidRPr="00982674">
              <w:rPr>
                <w:rFonts w:ascii="Times New Roman" w:hAnsi="Times New Roman" w:cs="Times New Roman"/>
                <w:sz w:val="28"/>
                <w:szCs w:val="28"/>
              </w:rPr>
              <w:t xml:space="preserve"> </w:t>
            </w:r>
          </w:p>
          <w:p w14:paraId="3611B500" w14:textId="77777777" w:rsidR="005B0982" w:rsidRDefault="005B0982" w:rsidP="005B0982">
            <w:pPr>
              <w:rPr>
                <w:rFonts w:ascii="Times New Roman" w:hAnsi="Times New Roman" w:cs="Times New Roman"/>
                <w:i/>
                <w:iCs/>
                <w:color w:val="222222"/>
                <w:sz w:val="28"/>
                <w:szCs w:val="28"/>
                <w:shd w:val="clear" w:color="auto" w:fill="FFFFFF"/>
              </w:rPr>
            </w:pPr>
          </w:p>
          <w:p w14:paraId="36BE55FC" w14:textId="5D919BC5" w:rsidR="005B0982" w:rsidRDefault="005B0982" w:rsidP="005B0982">
            <w:pPr>
              <w:rPr>
                <w:rFonts w:ascii="Times New Roman" w:hAnsi="Times New Roman" w:cs="Times New Roman"/>
                <w:i/>
                <w:iCs/>
                <w:color w:val="222222"/>
                <w:sz w:val="28"/>
                <w:szCs w:val="28"/>
                <w:shd w:val="clear" w:color="auto" w:fill="FFFFFF"/>
              </w:rPr>
            </w:pPr>
            <w:r w:rsidRPr="00861855">
              <w:rPr>
                <w:rFonts w:ascii="Times New Roman" w:hAnsi="Times New Roman" w:cs="Times New Roman"/>
                <w:i/>
                <w:iCs/>
                <w:color w:val="222222"/>
                <w:sz w:val="28"/>
                <w:szCs w:val="28"/>
                <w:shd w:val="clear" w:color="auto" w:fill="FFFFFF"/>
              </w:rPr>
              <w:t xml:space="preserve">Unlike larger congregations who are quite often heavily endowed, our tiny little church is dependent not only on our support in weekly attendance complete with delightful culinary offerings, but also our monetary support in our giving towards its operational expenses and outreach projects. </w:t>
            </w:r>
          </w:p>
          <w:p w14:paraId="687D6A79" w14:textId="77777777" w:rsidR="005B0982" w:rsidRDefault="005B0982" w:rsidP="005B0982">
            <w:pPr>
              <w:rPr>
                <w:rFonts w:ascii="Times New Roman" w:hAnsi="Times New Roman" w:cs="Times New Roman"/>
                <w:i/>
                <w:iCs/>
                <w:color w:val="222222"/>
                <w:sz w:val="28"/>
                <w:szCs w:val="28"/>
                <w:shd w:val="clear" w:color="auto" w:fill="FFFFFF"/>
              </w:rPr>
            </w:pPr>
          </w:p>
          <w:p w14:paraId="6BA304C0" w14:textId="7D485DFA" w:rsidR="005B0982" w:rsidRPr="00861855" w:rsidRDefault="005B0982" w:rsidP="005B0982">
            <w:pPr>
              <w:rPr>
                <w:rFonts w:ascii="Times New Roman" w:hAnsi="Times New Roman" w:cs="Times New Roman"/>
                <w:i/>
                <w:iCs/>
                <w:color w:val="222222"/>
                <w:sz w:val="28"/>
                <w:szCs w:val="28"/>
                <w:shd w:val="clear" w:color="auto" w:fill="FFFFFF"/>
              </w:rPr>
            </w:pPr>
            <w:r w:rsidRPr="00861855">
              <w:rPr>
                <w:rFonts w:ascii="Times New Roman" w:hAnsi="Times New Roman" w:cs="Times New Roman"/>
                <w:i/>
                <w:iCs/>
                <w:color w:val="222222"/>
                <w:sz w:val="28"/>
                <w:szCs w:val="28"/>
                <w:shd w:val="clear" w:color="auto" w:fill="FFFFFF"/>
              </w:rPr>
              <w:t>We have the most wonderful and happy mix of congregants/</w:t>
            </w:r>
            <w:r>
              <w:rPr>
                <w:rFonts w:ascii="Times New Roman" w:hAnsi="Times New Roman" w:cs="Times New Roman"/>
                <w:i/>
                <w:iCs/>
                <w:color w:val="222222"/>
                <w:sz w:val="28"/>
                <w:szCs w:val="28"/>
                <w:shd w:val="clear" w:color="auto" w:fill="FFFFFF"/>
              </w:rPr>
              <w:t xml:space="preserve"> </w:t>
            </w:r>
            <w:r w:rsidRPr="00861855">
              <w:rPr>
                <w:rFonts w:ascii="Times New Roman" w:hAnsi="Times New Roman" w:cs="Times New Roman"/>
                <w:i/>
                <w:iCs/>
                <w:color w:val="222222"/>
                <w:sz w:val="28"/>
                <w:szCs w:val="28"/>
                <w:shd w:val="clear" w:color="auto" w:fill="FFFFFF"/>
              </w:rPr>
              <w:t>“</w:t>
            </w:r>
            <w:proofErr w:type="spellStart"/>
            <w:r w:rsidRPr="00861855">
              <w:rPr>
                <w:rFonts w:ascii="Times New Roman" w:hAnsi="Times New Roman" w:cs="Times New Roman"/>
                <w:i/>
                <w:iCs/>
                <w:color w:val="222222"/>
                <w:sz w:val="28"/>
                <w:szCs w:val="28"/>
                <w:shd w:val="clear" w:color="auto" w:fill="FFFFFF"/>
              </w:rPr>
              <w:t>congre</w:t>
            </w:r>
            <w:proofErr w:type="spellEnd"/>
            <w:r w:rsidRPr="00861855">
              <w:rPr>
                <w:rFonts w:ascii="Times New Roman" w:hAnsi="Times New Roman" w:cs="Times New Roman"/>
                <w:i/>
                <w:iCs/>
                <w:color w:val="222222"/>
                <w:sz w:val="28"/>
                <w:szCs w:val="28"/>
                <w:shd w:val="clear" w:color="auto" w:fill="FFFFFF"/>
              </w:rPr>
              <w:t>-</w:t>
            </w:r>
            <w:proofErr w:type="gramStart"/>
            <w:r w:rsidRPr="00861855">
              <w:rPr>
                <w:rFonts w:ascii="Times New Roman" w:hAnsi="Times New Roman" w:cs="Times New Roman"/>
                <w:i/>
                <w:iCs/>
                <w:color w:val="222222"/>
                <w:sz w:val="28"/>
                <w:szCs w:val="28"/>
                <w:shd w:val="clear" w:color="auto" w:fill="FFFFFF"/>
              </w:rPr>
              <w:t>canines”  at</w:t>
            </w:r>
            <w:proofErr w:type="gramEnd"/>
            <w:r w:rsidRPr="00861855">
              <w:rPr>
                <w:rFonts w:ascii="Times New Roman" w:hAnsi="Times New Roman" w:cs="Times New Roman"/>
                <w:i/>
                <w:iCs/>
                <w:color w:val="222222"/>
                <w:sz w:val="28"/>
                <w:szCs w:val="28"/>
                <w:shd w:val="clear" w:color="auto" w:fill="FFFFFF"/>
              </w:rPr>
              <w:t xml:space="preserve"> Good Samaritan Episcopal Church and we need to ensure our church’s continued ministry by being faithful stewards. ~</w:t>
            </w:r>
            <w:r>
              <w:rPr>
                <w:rFonts w:ascii="Times New Roman" w:hAnsi="Times New Roman" w:cs="Times New Roman"/>
                <w:i/>
                <w:iCs/>
                <w:color w:val="222222"/>
                <w:sz w:val="28"/>
                <w:szCs w:val="28"/>
                <w:shd w:val="clear" w:color="auto" w:fill="FFFFFF"/>
              </w:rPr>
              <w:t xml:space="preserve"> </w:t>
            </w:r>
            <w:proofErr w:type="spellStart"/>
            <w:r w:rsidRPr="00861855">
              <w:rPr>
                <w:rFonts w:ascii="Times New Roman" w:hAnsi="Times New Roman" w:cs="Times New Roman"/>
                <w:b/>
                <w:bCs/>
                <w:i/>
                <w:iCs/>
                <w:color w:val="222222"/>
                <w:sz w:val="28"/>
                <w:szCs w:val="28"/>
                <w:shd w:val="clear" w:color="auto" w:fill="FFFFFF"/>
              </w:rPr>
              <w:t>Kamu</w:t>
            </w:r>
            <w:proofErr w:type="spellEnd"/>
            <w:r>
              <w:rPr>
                <w:rFonts w:ascii="Times New Roman" w:hAnsi="Times New Roman" w:cs="Times New Roman"/>
                <w:b/>
                <w:bCs/>
                <w:i/>
                <w:iCs/>
                <w:color w:val="222222"/>
                <w:sz w:val="28"/>
                <w:szCs w:val="28"/>
                <w:shd w:val="clear" w:color="auto" w:fill="FFFFFF"/>
              </w:rPr>
              <w:t xml:space="preserve"> and </w:t>
            </w:r>
            <w:proofErr w:type="spellStart"/>
            <w:r>
              <w:rPr>
                <w:rFonts w:ascii="Times New Roman" w:hAnsi="Times New Roman" w:cs="Times New Roman"/>
                <w:b/>
                <w:bCs/>
                <w:i/>
                <w:iCs/>
                <w:color w:val="222222"/>
                <w:sz w:val="28"/>
                <w:szCs w:val="28"/>
                <w:shd w:val="clear" w:color="auto" w:fill="FFFFFF"/>
              </w:rPr>
              <w:t>Leohone</w:t>
            </w:r>
            <w:proofErr w:type="spellEnd"/>
            <w:r w:rsidRPr="00861855">
              <w:rPr>
                <w:rFonts w:ascii="Times New Roman" w:hAnsi="Times New Roman" w:cs="Times New Roman"/>
                <w:b/>
                <w:bCs/>
                <w:i/>
                <w:iCs/>
                <w:color w:val="222222"/>
                <w:sz w:val="28"/>
                <w:szCs w:val="28"/>
                <w:shd w:val="clear" w:color="auto" w:fill="FFFFFF"/>
              </w:rPr>
              <w:t xml:space="preserve"> </w:t>
            </w:r>
            <w:proofErr w:type="spellStart"/>
            <w:r w:rsidRPr="00861855">
              <w:rPr>
                <w:rFonts w:ascii="Times New Roman" w:hAnsi="Times New Roman" w:cs="Times New Roman"/>
                <w:b/>
                <w:bCs/>
                <w:i/>
                <w:iCs/>
                <w:color w:val="222222"/>
                <w:sz w:val="28"/>
                <w:szCs w:val="28"/>
                <w:shd w:val="clear" w:color="auto" w:fill="FFFFFF"/>
              </w:rPr>
              <w:t>Magno</w:t>
            </w:r>
            <w:proofErr w:type="spellEnd"/>
          </w:p>
          <w:p w14:paraId="39DD1C60" w14:textId="77777777" w:rsidR="005B0982" w:rsidRDefault="005B0982" w:rsidP="005B0982"/>
        </w:tc>
        <w:tc>
          <w:tcPr>
            <w:tcW w:w="3145" w:type="dxa"/>
          </w:tcPr>
          <w:p w14:paraId="72965C33" w14:textId="0A91DB04" w:rsidR="005B0982" w:rsidRDefault="005B0982" w:rsidP="005B0982">
            <w:r>
              <w:rPr>
                <w:noProof/>
              </w:rPr>
              <w:drawing>
                <wp:inline distT="0" distB="0" distL="0" distR="0" wp14:anchorId="188BCD2C" wp14:editId="0491B62B">
                  <wp:extent cx="1770551" cy="3147646"/>
                  <wp:effectExtent l="0" t="0" r="0" b="2540"/>
                  <wp:docPr id="1778401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401495" name="Picture 177840149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5510" cy="3174240"/>
                          </a:xfrm>
                          <a:prstGeom prst="rect">
                            <a:avLst/>
                          </a:prstGeom>
                        </pic:spPr>
                      </pic:pic>
                    </a:graphicData>
                  </a:graphic>
                </wp:inline>
              </w:drawing>
            </w:r>
          </w:p>
        </w:tc>
      </w:tr>
    </w:tbl>
    <w:p w14:paraId="0ABD4921" w14:textId="418E48F6" w:rsidR="005B0982" w:rsidRDefault="005B0982" w:rsidP="005B0982"/>
    <w:p w14:paraId="421F88F5" w14:textId="77777777" w:rsidR="00511A7C" w:rsidRDefault="00511A7C" w:rsidP="005B0982"/>
    <w:p w14:paraId="06EB0818" w14:textId="19E129C8" w:rsidR="00511A7C" w:rsidRPr="00C951CE" w:rsidRDefault="00511A7C" w:rsidP="00511A7C">
      <w:pPr>
        <w:jc w:val="center"/>
        <w:rPr>
          <w:rFonts w:ascii="Times New Roman" w:hAnsi="Times New Roman" w:cs="Times New Roman"/>
          <w:b/>
          <w:bCs/>
        </w:rPr>
      </w:pPr>
      <w:r w:rsidRPr="00C951CE">
        <w:rPr>
          <w:rFonts w:ascii="Times New Roman" w:hAnsi="Times New Roman" w:cs="Times New Roman"/>
          <w:b/>
          <w:bCs/>
        </w:rPr>
        <w:lastRenderedPageBreak/>
        <w:t>GOOD SAMARITAN</w:t>
      </w:r>
      <w:r w:rsidR="00C951CE" w:rsidRPr="00C951CE">
        <w:rPr>
          <w:rFonts w:ascii="Times New Roman" w:hAnsi="Times New Roman" w:cs="Times New Roman"/>
          <w:b/>
          <w:bCs/>
        </w:rPr>
        <w:t xml:space="preserve"> EPISCOPAL CHURCH</w:t>
      </w:r>
    </w:p>
    <w:p w14:paraId="74A9C5B1" w14:textId="1669A697" w:rsidR="00C951CE" w:rsidRDefault="00C951CE" w:rsidP="00511A7C">
      <w:pPr>
        <w:jc w:val="center"/>
        <w:rPr>
          <w:rFonts w:ascii="Times New Roman" w:hAnsi="Times New Roman" w:cs="Times New Roman"/>
        </w:rPr>
      </w:pPr>
      <w:r>
        <w:rPr>
          <w:rFonts w:ascii="Times New Roman" w:hAnsi="Times New Roman" w:cs="Times New Roman"/>
        </w:rPr>
        <w:t>1801 10</w:t>
      </w:r>
      <w:r w:rsidRPr="00C951CE">
        <w:rPr>
          <w:rFonts w:ascii="Times New Roman" w:hAnsi="Times New Roman" w:cs="Times New Roman"/>
          <w:vertAlign w:val="superscript"/>
        </w:rPr>
        <w:t>th</w:t>
      </w:r>
      <w:r>
        <w:rPr>
          <w:rFonts w:ascii="Times New Roman" w:hAnsi="Times New Roman" w:cs="Times New Roman"/>
        </w:rPr>
        <w:t xml:space="preserve"> Avenue, Honolulu, Hawaii 96816</w:t>
      </w:r>
    </w:p>
    <w:p w14:paraId="566096C2" w14:textId="77777777" w:rsidR="00C951CE" w:rsidRPr="00C951CE" w:rsidRDefault="00C951CE" w:rsidP="00511A7C">
      <w:pPr>
        <w:jc w:val="center"/>
        <w:rPr>
          <w:rFonts w:ascii="Times New Roman" w:hAnsi="Times New Roman" w:cs="Times New Roman"/>
        </w:rPr>
      </w:pPr>
    </w:p>
    <w:p w14:paraId="01A2285C" w14:textId="72F49EB2" w:rsidR="00511A7C" w:rsidRPr="00C951CE" w:rsidRDefault="00511A7C" w:rsidP="00511A7C">
      <w:pPr>
        <w:jc w:val="center"/>
        <w:rPr>
          <w:rFonts w:ascii="Times New Roman" w:hAnsi="Times New Roman" w:cs="Times New Roman"/>
          <w:b/>
          <w:bCs/>
        </w:rPr>
      </w:pPr>
      <w:r w:rsidRPr="00C951CE">
        <w:rPr>
          <w:rFonts w:ascii="Times New Roman" w:hAnsi="Times New Roman" w:cs="Times New Roman"/>
          <w:b/>
          <w:bCs/>
        </w:rPr>
        <w:t>Proposed Budget 2024</w:t>
      </w:r>
    </w:p>
    <w:p w14:paraId="16577D1C" w14:textId="77777777" w:rsidR="00511A7C" w:rsidRPr="00C951CE" w:rsidRDefault="00511A7C" w:rsidP="00511A7C">
      <w:pPr>
        <w:jc w:val="center"/>
        <w:rPr>
          <w:rFonts w:ascii="Times New Roman" w:hAnsi="Times New Roman" w:cs="Times New Roman"/>
        </w:rPr>
      </w:pPr>
    </w:p>
    <w:tbl>
      <w:tblPr>
        <w:tblStyle w:val="TableGrid"/>
        <w:tblW w:w="0" w:type="auto"/>
        <w:tblLook w:val="04A0" w:firstRow="1" w:lastRow="0" w:firstColumn="1" w:lastColumn="0" w:noHBand="0" w:noVBand="1"/>
      </w:tblPr>
      <w:tblGrid>
        <w:gridCol w:w="3111"/>
        <w:gridCol w:w="2064"/>
        <w:gridCol w:w="2071"/>
        <w:gridCol w:w="2104"/>
      </w:tblGrid>
      <w:tr w:rsidR="00511A7C" w:rsidRPr="00C951CE" w14:paraId="63CEFD7F" w14:textId="77777777" w:rsidTr="0064073F">
        <w:tc>
          <w:tcPr>
            <w:tcW w:w="3111" w:type="dxa"/>
            <w:shd w:val="clear" w:color="auto" w:fill="E7E6E6" w:themeFill="background2"/>
          </w:tcPr>
          <w:p w14:paraId="44F30845"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Item</w:t>
            </w:r>
          </w:p>
        </w:tc>
        <w:tc>
          <w:tcPr>
            <w:tcW w:w="2064" w:type="dxa"/>
            <w:shd w:val="clear" w:color="auto" w:fill="E7E6E6" w:themeFill="background2"/>
          </w:tcPr>
          <w:p w14:paraId="3A911769"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2023 Amount</w:t>
            </w:r>
          </w:p>
        </w:tc>
        <w:tc>
          <w:tcPr>
            <w:tcW w:w="2071" w:type="dxa"/>
            <w:shd w:val="clear" w:color="auto" w:fill="E7E6E6" w:themeFill="background2"/>
          </w:tcPr>
          <w:p w14:paraId="6B3BDC00"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2024 Proposed</w:t>
            </w:r>
          </w:p>
        </w:tc>
        <w:tc>
          <w:tcPr>
            <w:tcW w:w="2104" w:type="dxa"/>
            <w:shd w:val="clear" w:color="auto" w:fill="E7E6E6" w:themeFill="background2"/>
          </w:tcPr>
          <w:p w14:paraId="7273E96D"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Comments</w:t>
            </w:r>
          </w:p>
        </w:tc>
      </w:tr>
      <w:tr w:rsidR="00511A7C" w:rsidRPr="00C951CE" w14:paraId="7D80F0CA" w14:textId="77777777" w:rsidTr="001A43D0">
        <w:tc>
          <w:tcPr>
            <w:tcW w:w="3111" w:type="dxa"/>
          </w:tcPr>
          <w:p w14:paraId="42BC12C2" w14:textId="77777777" w:rsidR="00511A7C" w:rsidRDefault="00511A7C" w:rsidP="001A43D0">
            <w:pPr>
              <w:jc w:val="center"/>
              <w:rPr>
                <w:rFonts w:ascii="Times New Roman" w:hAnsi="Times New Roman" w:cs="Times New Roman"/>
                <w:b/>
                <w:bCs/>
              </w:rPr>
            </w:pPr>
            <w:r w:rsidRPr="00C951CE">
              <w:rPr>
                <w:rFonts w:ascii="Times New Roman" w:hAnsi="Times New Roman" w:cs="Times New Roman"/>
                <w:b/>
                <w:bCs/>
              </w:rPr>
              <w:t xml:space="preserve">Income </w:t>
            </w:r>
          </w:p>
          <w:p w14:paraId="16DFD791" w14:textId="77777777" w:rsidR="0064073F" w:rsidRPr="00C951CE" w:rsidRDefault="0064073F" w:rsidP="001A43D0">
            <w:pPr>
              <w:jc w:val="center"/>
              <w:rPr>
                <w:rFonts w:ascii="Times New Roman" w:hAnsi="Times New Roman" w:cs="Times New Roman"/>
                <w:b/>
                <w:bCs/>
              </w:rPr>
            </w:pPr>
          </w:p>
        </w:tc>
        <w:tc>
          <w:tcPr>
            <w:tcW w:w="2064" w:type="dxa"/>
          </w:tcPr>
          <w:p w14:paraId="245D94C4" w14:textId="77777777" w:rsidR="00511A7C" w:rsidRPr="00C951CE" w:rsidRDefault="00511A7C" w:rsidP="001A43D0">
            <w:pPr>
              <w:jc w:val="center"/>
              <w:rPr>
                <w:rFonts w:ascii="Times New Roman" w:hAnsi="Times New Roman" w:cs="Times New Roman"/>
              </w:rPr>
            </w:pPr>
          </w:p>
        </w:tc>
        <w:tc>
          <w:tcPr>
            <w:tcW w:w="2071" w:type="dxa"/>
          </w:tcPr>
          <w:p w14:paraId="3520FACC" w14:textId="77777777" w:rsidR="00511A7C" w:rsidRPr="00C951CE" w:rsidRDefault="00511A7C" w:rsidP="001A43D0">
            <w:pPr>
              <w:jc w:val="center"/>
              <w:rPr>
                <w:rFonts w:ascii="Times New Roman" w:hAnsi="Times New Roman" w:cs="Times New Roman"/>
              </w:rPr>
            </w:pPr>
          </w:p>
        </w:tc>
        <w:tc>
          <w:tcPr>
            <w:tcW w:w="2104" w:type="dxa"/>
          </w:tcPr>
          <w:p w14:paraId="4D42248C" w14:textId="77777777" w:rsidR="00511A7C" w:rsidRPr="00C951CE" w:rsidRDefault="00511A7C" w:rsidP="001A43D0">
            <w:pPr>
              <w:jc w:val="center"/>
              <w:rPr>
                <w:rFonts w:ascii="Times New Roman" w:hAnsi="Times New Roman" w:cs="Times New Roman"/>
              </w:rPr>
            </w:pPr>
          </w:p>
        </w:tc>
      </w:tr>
      <w:tr w:rsidR="00511A7C" w:rsidRPr="00C951CE" w14:paraId="66FDB105" w14:textId="77777777" w:rsidTr="001A43D0">
        <w:tc>
          <w:tcPr>
            <w:tcW w:w="3111" w:type="dxa"/>
          </w:tcPr>
          <w:p w14:paraId="56A25EBB"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 xml:space="preserve">Pledges/Plate </w:t>
            </w:r>
          </w:p>
        </w:tc>
        <w:tc>
          <w:tcPr>
            <w:tcW w:w="2064" w:type="dxa"/>
          </w:tcPr>
          <w:p w14:paraId="2E1914C2"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$88,300</w:t>
            </w:r>
          </w:p>
        </w:tc>
        <w:tc>
          <w:tcPr>
            <w:tcW w:w="2071" w:type="dxa"/>
          </w:tcPr>
          <w:p w14:paraId="133E34BD"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$97,200</w:t>
            </w:r>
          </w:p>
        </w:tc>
        <w:tc>
          <w:tcPr>
            <w:tcW w:w="2104" w:type="dxa"/>
          </w:tcPr>
          <w:p w14:paraId="5479FD77"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10% increase</w:t>
            </w:r>
          </w:p>
        </w:tc>
      </w:tr>
      <w:tr w:rsidR="00511A7C" w:rsidRPr="00C951CE" w14:paraId="0D0FFD84" w14:textId="77777777" w:rsidTr="001A43D0">
        <w:tc>
          <w:tcPr>
            <w:tcW w:w="3111" w:type="dxa"/>
          </w:tcPr>
          <w:p w14:paraId="2D7CF126"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Interest/Investments</w:t>
            </w:r>
          </w:p>
        </w:tc>
        <w:tc>
          <w:tcPr>
            <w:tcW w:w="2064" w:type="dxa"/>
          </w:tcPr>
          <w:p w14:paraId="2D3BFA99"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$2,230</w:t>
            </w:r>
          </w:p>
        </w:tc>
        <w:tc>
          <w:tcPr>
            <w:tcW w:w="2071" w:type="dxa"/>
          </w:tcPr>
          <w:p w14:paraId="71099778"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$5,800</w:t>
            </w:r>
          </w:p>
        </w:tc>
        <w:tc>
          <w:tcPr>
            <w:tcW w:w="2104" w:type="dxa"/>
          </w:tcPr>
          <w:p w14:paraId="1804D945"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New 4.55% CD</w:t>
            </w:r>
          </w:p>
        </w:tc>
      </w:tr>
      <w:tr w:rsidR="00511A7C" w:rsidRPr="00C951CE" w14:paraId="787A8743" w14:textId="77777777" w:rsidTr="001A43D0">
        <w:tc>
          <w:tcPr>
            <w:tcW w:w="3111" w:type="dxa"/>
          </w:tcPr>
          <w:p w14:paraId="397D7570" w14:textId="35674F53" w:rsidR="00511A7C" w:rsidRPr="00C951CE" w:rsidRDefault="00511A7C" w:rsidP="001A43D0">
            <w:pPr>
              <w:jc w:val="center"/>
              <w:rPr>
                <w:rFonts w:ascii="Times New Roman" w:hAnsi="Times New Roman" w:cs="Times New Roman"/>
              </w:rPr>
            </w:pPr>
            <w:r w:rsidRPr="00C951CE">
              <w:rPr>
                <w:rFonts w:ascii="Times New Roman" w:hAnsi="Times New Roman" w:cs="Times New Roman"/>
              </w:rPr>
              <w:t>Rent (Including Utilities)</w:t>
            </w:r>
          </w:p>
        </w:tc>
        <w:tc>
          <w:tcPr>
            <w:tcW w:w="2064" w:type="dxa"/>
          </w:tcPr>
          <w:p w14:paraId="1D0F2447"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$55,350</w:t>
            </w:r>
          </w:p>
        </w:tc>
        <w:tc>
          <w:tcPr>
            <w:tcW w:w="2071" w:type="dxa"/>
          </w:tcPr>
          <w:p w14:paraId="68EF826B"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$63,920</w:t>
            </w:r>
          </w:p>
        </w:tc>
        <w:tc>
          <w:tcPr>
            <w:tcW w:w="2104" w:type="dxa"/>
          </w:tcPr>
          <w:p w14:paraId="476B3FC7"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Increase in Vicar’s plus utilities</w:t>
            </w:r>
          </w:p>
        </w:tc>
      </w:tr>
      <w:tr w:rsidR="00511A7C" w:rsidRPr="00C951CE" w14:paraId="24664E82" w14:textId="77777777" w:rsidTr="001A43D0">
        <w:tc>
          <w:tcPr>
            <w:tcW w:w="3111" w:type="dxa"/>
          </w:tcPr>
          <w:p w14:paraId="0FA40A9B"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Fundraises</w:t>
            </w:r>
          </w:p>
        </w:tc>
        <w:tc>
          <w:tcPr>
            <w:tcW w:w="2064" w:type="dxa"/>
          </w:tcPr>
          <w:p w14:paraId="23379A20"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$4,400</w:t>
            </w:r>
          </w:p>
        </w:tc>
        <w:tc>
          <w:tcPr>
            <w:tcW w:w="2071" w:type="dxa"/>
          </w:tcPr>
          <w:p w14:paraId="272091D9"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$5,000</w:t>
            </w:r>
          </w:p>
        </w:tc>
        <w:tc>
          <w:tcPr>
            <w:tcW w:w="2104" w:type="dxa"/>
          </w:tcPr>
          <w:p w14:paraId="2787EB9B" w14:textId="77777777" w:rsidR="00511A7C" w:rsidRPr="00C951CE" w:rsidRDefault="00511A7C" w:rsidP="001A43D0">
            <w:pPr>
              <w:jc w:val="center"/>
              <w:rPr>
                <w:rFonts w:ascii="Times New Roman" w:hAnsi="Times New Roman" w:cs="Times New Roman"/>
              </w:rPr>
            </w:pPr>
          </w:p>
        </w:tc>
      </w:tr>
      <w:tr w:rsidR="00511A7C" w:rsidRPr="00C951CE" w14:paraId="6B42AA15" w14:textId="77777777" w:rsidTr="001A43D0">
        <w:tc>
          <w:tcPr>
            <w:tcW w:w="3111" w:type="dxa"/>
          </w:tcPr>
          <w:p w14:paraId="03DEA9B9"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Other</w:t>
            </w:r>
          </w:p>
        </w:tc>
        <w:tc>
          <w:tcPr>
            <w:tcW w:w="2064" w:type="dxa"/>
          </w:tcPr>
          <w:p w14:paraId="1021BF2E"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$1,900</w:t>
            </w:r>
          </w:p>
        </w:tc>
        <w:tc>
          <w:tcPr>
            <w:tcW w:w="2071" w:type="dxa"/>
          </w:tcPr>
          <w:p w14:paraId="79AFF830"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$10.000</w:t>
            </w:r>
          </w:p>
        </w:tc>
        <w:tc>
          <w:tcPr>
            <w:tcW w:w="2104" w:type="dxa"/>
          </w:tcPr>
          <w:p w14:paraId="6ED13748" w14:textId="37298D63" w:rsidR="00511A7C" w:rsidRPr="00C951CE" w:rsidRDefault="00511A7C" w:rsidP="001A43D0">
            <w:pPr>
              <w:jc w:val="center"/>
              <w:rPr>
                <w:rFonts w:ascii="Times New Roman" w:hAnsi="Times New Roman" w:cs="Times New Roman"/>
              </w:rPr>
            </w:pPr>
            <w:r w:rsidRPr="00C951CE">
              <w:rPr>
                <w:rFonts w:ascii="Times New Roman" w:hAnsi="Times New Roman" w:cs="Times New Roman"/>
              </w:rPr>
              <w:t>Building use, Hospitality</w:t>
            </w:r>
          </w:p>
        </w:tc>
      </w:tr>
      <w:tr w:rsidR="00511A7C" w:rsidRPr="00C951CE" w14:paraId="0F51407D" w14:textId="77777777" w:rsidTr="001A43D0">
        <w:tc>
          <w:tcPr>
            <w:tcW w:w="3111" w:type="dxa"/>
          </w:tcPr>
          <w:p w14:paraId="7783DB3D"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 xml:space="preserve">Total </w:t>
            </w:r>
          </w:p>
        </w:tc>
        <w:tc>
          <w:tcPr>
            <w:tcW w:w="2064" w:type="dxa"/>
          </w:tcPr>
          <w:p w14:paraId="187EBDDB"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$152.180</w:t>
            </w:r>
          </w:p>
        </w:tc>
        <w:tc>
          <w:tcPr>
            <w:tcW w:w="2071" w:type="dxa"/>
          </w:tcPr>
          <w:p w14:paraId="5146366D"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$181,900</w:t>
            </w:r>
          </w:p>
          <w:p w14:paraId="0DA2D276" w14:textId="77777777" w:rsidR="00511A7C" w:rsidRPr="00C951CE" w:rsidRDefault="00511A7C" w:rsidP="001A43D0">
            <w:pPr>
              <w:rPr>
                <w:rFonts w:ascii="Times New Roman" w:hAnsi="Times New Roman" w:cs="Times New Roman"/>
              </w:rPr>
            </w:pPr>
          </w:p>
        </w:tc>
        <w:tc>
          <w:tcPr>
            <w:tcW w:w="2104" w:type="dxa"/>
          </w:tcPr>
          <w:p w14:paraId="3A70AAB2" w14:textId="77777777" w:rsidR="00511A7C" w:rsidRPr="00C951CE" w:rsidRDefault="00511A7C" w:rsidP="001A43D0">
            <w:pPr>
              <w:jc w:val="center"/>
              <w:rPr>
                <w:rFonts w:ascii="Times New Roman" w:hAnsi="Times New Roman" w:cs="Times New Roman"/>
              </w:rPr>
            </w:pPr>
          </w:p>
        </w:tc>
      </w:tr>
      <w:tr w:rsidR="00511A7C" w:rsidRPr="00C951CE" w14:paraId="02CAD972" w14:textId="77777777" w:rsidTr="001A43D0">
        <w:tc>
          <w:tcPr>
            <w:tcW w:w="3111" w:type="dxa"/>
          </w:tcPr>
          <w:p w14:paraId="3B23BC60" w14:textId="77777777" w:rsidR="00511A7C" w:rsidRPr="00C951CE" w:rsidRDefault="00511A7C" w:rsidP="001A43D0">
            <w:pPr>
              <w:jc w:val="center"/>
              <w:rPr>
                <w:rFonts w:ascii="Times New Roman" w:hAnsi="Times New Roman" w:cs="Times New Roman"/>
              </w:rPr>
            </w:pPr>
          </w:p>
        </w:tc>
        <w:tc>
          <w:tcPr>
            <w:tcW w:w="2064" w:type="dxa"/>
          </w:tcPr>
          <w:p w14:paraId="64FE74DB" w14:textId="77777777" w:rsidR="00511A7C" w:rsidRPr="00C951CE" w:rsidRDefault="00511A7C" w:rsidP="001A43D0">
            <w:pPr>
              <w:jc w:val="center"/>
              <w:rPr>
                <w:rFonts w:ascii="Times New Roman" w:hAnsi="Times New Roman" w:cs="Times New Roman"/>
              </w:rPr>
            </w:pPr>
          </w:p>
        </w:tc>
        <w:tc>
          <w:tcPr>
            <w:tcW w:w="2071" w:type="dxa"/>
          </w:tcPr>
          <w:p w14:paraId="10D5E86D" w14:textId="77777777" w:rsidR="00511A7C" w:rsidRPr="00C951CE" w:rsidRDefault="00511A7C" w:rsidP="001A43D0">
            <w:pPr>
              <w:rPr>
                <w:rFonts w:ascii="Times New Roman" w:hAnsi="Times New Roman" w:cs="Times New Roman"/>
              </w:rPr>
            </w:pPr>
          </w:p>
        </w:tc>
        <w:tc>
          <w:tcPr>
            <w:tcW w:w="2104" w:type="dxa"/>
          </w:tcPr>
          <w:p w14:paraId="79426287" w14:textId="77777777" w:rsidR="00511A7C" w:rsidRPr="00C951CE" w:rsidRDefault="00511A7C" w:rsidP="001A43D0">
            <w:pPr>
              <w:jc w:val="center"/>
              <w:rPr>
                <w:rFonts w:ascii="Times New Roman" w:hAnsi="Times New Roman" w:cs="Times New Roman"/>
              </w:rPr>
            </w:pPr>
          </w:p>
        </w:tc>
      </w:tr>
      <w:tr w:rsidR="00511A7C" w:rsidRPr="00C951CE" w14:paraId="73001AE4" w14:textId="77777777" w:rsidTr="001A43D0">
        <w:tc>
          <w:tcPr>
            <w:tcW w:w="3111" w:type="dxa"/>
          </w:tcPr>
          <w:p w14:paraId="608EE4BE" w14:textId="77777777" w:rsidR="00511A7C" w:rsidRDefault="00511A7C" w:rsidP="001A43D0">
            <w:pPr>
              <w:jc w:val="center"/>
              <w:rPr>
                <w:rFonts w:ascii="Times New Roman" w:hAnsi="Times New Roman" w:cs="Times New Roman"/>
                <w:b/>
                <w:bCs/>
              </w:rPr>
            </w:pPr>
            <w:r w:rsidRPr="00C951CE">
              <w:rPr>
                <w:rFonts w:ascii="Times New Roman" w:hAnsi="Times New Roman" w:cs="Times New Roman"/>
                <w:b/>
                <w:bCs/>
              </w:rPr>
              <w:t>Expenses</w:t>
            </w:r>
          </w:p>
          <w:p w14:paraId="3B049C64" w14:textId="77777777" w:rsidR="0064073F" w:rsidRPr="00C951CE" w:rsidRDefault="0064073F" w:rsidP="001A43D0">
            <w:pPr>
              <w:jc w:val="center"/>
              <w:rPr>
                <w:rFonts w:ascii="Times New Roman" w:hAnsi="Times New Roman" w:cs="Times New Roman"/>
                <w:b/>
                <w:bCs/>
              </w:rPr>
            </w:pPr>
          </w:p>
        </w:tc>
        <w:tc>
          <w:tcPr>
            <w:tcW w:w="2064" w:type="dxa"/>
          </w:tcPr>
          <w:p w14:paraId="3AF08817" w14:textId="77777777" w:rsidR="00511A7C" w:rsidRPr="00C951CE" w:rsidRDefault="00511A7C" w:rsidP="001A43D0">
            <w:pPr>
              <w:jc w:val="center"/>
              <w:rPr>
                <w:rFonts w:ascii="Times New Roman" w:hAnsi="Times New Roman" w:cs="Times New Roman"/>
              </w:rPr>
            </w:pPr>
          </w:p>
        </w:tc>
        <w:tc>
          <w:tcPr>
            <w:tcW w:w="2071" w:type="dxa"/>
          </w:tcPr>
          <w:p w14:paraId="38A1AA14" w14:textId="77777777" w:rsidR="00511A7C" w:rsidRPr="00C951CE" w:rsidRDefault="00511A7C" w:rsidP="001A43D0">
            <w:pPr>
              <w:jc w:val="center"/>
              <w:rPr>
                <w:rFonts w:ascii="Times New Roman" w:hAnsi="Times New Roman" w:cs="Times New Roman"/>
              </w:rPr>
            </w:pPr>
          </w:p>
        </w:tc>
        <w:tc>
          <w:tcPr>
            <w:tcW w:w="2104" w:type="dxa"/>
          </w:tcPr>
          <w:p w14:paraId="2D06A54C" w14:textId="77777777" w:rsidR="00511A7C" w:rsidRPr="00C951CE" w:rsidRDefault="00511A7C" w:rsidP="001A43D0">
            <w:pPr>
              <w:jc w:val="center"/>
              <w:rPr>
                <w:rFonts w:ascii="Times New Roman" w:hAnsi="Times New Roman" w:cs="Times New Roman"/>
              </w:rPr>
            </w:pPr>
          </w:p>
        </w:tc>
      </w:tr>
      <w:tr w:rsidR="00511A7C" w:rsidRPr="00C951CE" w14:paraId="6ED78317" w14:textId="77777777" w:rsidTr="001A43D0">
        <w:tc>
          <w:tcPr>
            <w:tcW w:w="3111" w:type="dxa"/>
          </w:tcPr>
          <w:p w14:paraId="66148534"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 xml:space="preserve">Clergy Salary/Allowances/Pension </w:t>
            </w:r>
          </w:p>
        </w:tc>
        <w:tc>
          <w:tcPr>
            <w:tcW w:w="2064" w:type="dxa"/>
          </w:tcPr>
          <w:p w14:paraId="3C46F6C7"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$48,400</w:t>
            </w:r>
          </w:p>
        </w:tc>
        <w:tc>
          <w:tcPr>
            <w:tcW w:w="2071" w:type="dxa"/>
          </w:tcPr>
          <w:p w14:paraId="097616CC"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$77,838</w:t>
            </w:r>
          </w:p>
        </w:tc>
        <w:tc>
          <w:tcPr>
            <w:tcW w:w="2104" w:type="dxa"/>
          </w:tcPr>
          <w:p w14:paraId="1255562C"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Increase to ¾ time</w:t>
            </w:r>
          </w:p>
        </w:tc>
      </w:tr>
      <w:tr w:rsidR="00511A7C" w:rsidRPr="00C951CE" w14:paraId="2164F868" w14:textId="77777777" w:rsidTr="001A43D0">
        <w:tc>
          <w:tcPr>
            <w:tcW w:w="3111" w:type="dxa"/>
          </w:tcPr>
          <w:p w14:paraId="064099B1" w14:textId="77777777" w:rsidR="0064073F" w:rsidRDefault="00511A7C" w:rsidP="001A43D0">
            <w:pPr>
              <w:jc w:val="center"/>
              <w:rPr>
                <w:rFonts w:ascii="Times New Roman" w:hAnsi="Times New Roman" w:cs="Times New Roman"/>
              </w:rPr>
            </w:pPr>
            <w:r w:rsidRPr="00C951CE">
              <w:rPr>
                <w:rFonts w:ascii="Times New Roman" w:hAnsi="Times New Roman" w:cs="Times New Roman"/>
              </w:rPr>
              <w:t xml:space="preserve">Other Salaries </w:t>
            </w:r>
          </w:p>
          <w:p w14:paraId="5CCCF088" w14:textId="7754DFC8" w:rsidR="00511A7C" w:rsidRPr="00C951CE" w:rsidRDefault="00511A7C" w:rsidP="001A43D0">
            <w:pPr>
              <w:jc w:val="center"/>
              <w:rPr>
                <w:rFonts w:ascii="Times New Roman" w:hAnsi="Times New Roman" w:cs="Times New Roman"/>
              </w:rPr>
            </w:pPr>
            <w:r w:rsidRPr="00C951CE">
              <w:rPr>
                <w:rFonts w:ascii="Times New Roman" w:hAnsi="Times New Roman" w:cs="Times New Roman"/>
              </w:rPr>
              <w:t>(Organist, Lay Salaries, Supply clergy</w:t>
            </w:r>
            <w:r w:rsidR="0064073F">
              <w:rPr>
                <w:rFonts w:ascii="Times New Roman" w:hAnsi="Times New Roman" w:cs="Times New Roman"/>
              </w:rPr>
              <w:t>)</w:t>
            </w:r>
          </w:p>
        </w:tc>
        <w:tc>
          <w:tcPr>
            <w:tcW w:w="2064" w:type="dxa"/>
          </w:tcPr>
          <w:p w14:paraId="3D346FE4"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$17,330</w:t>
            </w:r>
          </w:p>
        </w:tc>
        <w:tc>
          <w:tcPr>
            <w:tcW w:w="2071" w:type="dxa"/>
          </w:tcPr>
          <w:p w14:paraId="1FB5598B"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$17,500</w:t>
            </w:r>
          </w:p>
        </w:tc>
        <w:tc>
          <w:tcPr>
            <w:tcW w:w="2104" w:type="dxa"/>
          </w:tcPr>
          <w:p w14:paraId="0B38E990" w14:textId="77777777" w:rsidR="00511A7C" w:rsidRPr="00C951CE" w:rsidRDefault="00511A7C" w:rsidP="001A43D0">
            <w:pPr>
              <w:jc w:val="center"/>
              <w:rPr>
                <w:rFonts w:ascii="Times New Roman" w:hAnsi="Times New Roman" w:cs="Times New Roman"/>
              </w:rPr>
            </w:pPr>
          </w:p>
        </w:tc>
      </w:tr>
      <w:tr w:rsidR="00511A7C" w:rsidRPr="00C951CE" w14:paraId="76E8E674" w14:textId="77777777" w:rsidTr="001A43D0">
        <w:tc>
          <w:tcPr>
            <w:tcW w:w="3111" w:type="dxa"/>
          </w:tcPr>
          <w:p w14:paraId="399A5F03"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Diocesan Assessment</w:t>
            </w:r>
          </w:p>
        </w:tc>
        <w:tc>
          <w:tcPr>
            <w:tcW w:w="2064" w:type="dxa"/>
          </w:tcPr>
          <w:p w14:paraId="723BB687"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$19,114</w:t>
            </w:r>
          </w:p>
        </w:tc>
        <w:tc>
          <w:tcPr>
            <w:tcW w:w="2071" w:type="dxa"/>
          </w:tcPr>
          <w:p w14:paraId="77D63AF9"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$19,200</w:t>
            </w:r>
          </w:p>
        </w:tc>
        <w:tc>
          <w:tcPr>
            <w:tcW w:w="2104" w:type="dxa"/>
          </w:tcPr>
          <w:p w14:paraId="70A14BE1" w14:textId="77777777" w:rsidR="00511A7C" w:rsidRPr="00C951CE" w:rsidRDefault="00511A7C" w:rsidP="001A43D0">
            <w:pPr>
              <w:jc w:val="center"/>
              <w:rPr>
                <w:rFonts w:ascii="Times New Roman" w:hAnsi="Times New Roman" w:cs="Times New Roman"/>
              </w:rPr>
            </w:pPr>
          </w:p>
        </w:tc>
      </w:tr>
      <w:tr w:rsidR="00511A7C" w:rsidRPr="00C951CE" w14:paraId="633B3645" w14:textId="77777777" w:rsidTr="001A43D0">
        <w:tc>
          <w:tcPr>
            <w:tcW w:w="3111" w:type="dxa"/>
          </w:tcPr>
          <w:p w14:paraId="5FDDE9BF"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Insurance</w:t>
            </w:r>
          </w:p>
        </w:tc>
        <w:tc>
          <w:tcPr>
            <w:tcW w:w="2064" w:type="dxa"/>
          </w:tcPr>
          <w:p w14:paraId="5F5D3D18"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$12,614</w:t>
            </w:r>
          </w:p>
        </w:tc>
        <w:tc>
          <w:tcPr>
            <w:tcW w:w="2071" w:type="dxa"/>
          </w:tcPr>
          <w:p w14:paraId="16FDB376"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$14,000</w:t>
            </w:r>
          </w:p>
        </w:tc>
        <w:tc>
          <w:tcPr>
            <w:tcW w:w="2104" w:type="dxa"/>
          </w:tcPr>
          <w:p w14:paraId="1DDA855E"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Anticipate 10% increase</w:t>
            </w:r>
          </w:p>
        </w:tc>
      </w:tr>
      <w:tr w:rsidR="00511A7C" w:rsidRPr="00C951CE" w14:paraId="13545F64" w14:textId="77777777" w:rsidTr="001A43D0">
        <w:tc>
          <w:tcPr>
            <w:tcW w:w="3111" w:type="dxa"/>
          </w:tcPr>
          <w:p w14:paraId="719DEE13"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Taxes</w:t>
            </w:r>
          </w:p>
        </w:tc>
        <w:tc>
          <w:tcPr>
            <w:tcW w:w="2064" w:type="dxa"/>
          </w:tcPr>
          <w:p w14:paraId="52C33627"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$5,340</w:t>
            </w:r>
          </w:p>
        </w:tc>
        <w:tc>
          <w:tcPr>
            <w:tcW w:w="2071" w:type="dxa"/>
          </w:tcPr>
          <w:p w14:paraId="26015BB3"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$8,800</w:t>
            </w:r>
          </w:p>
        </w:tc>
        <w:tc>
          <w:tcPr>
            <w:tcW w:w="2104" w:type="dxa"/>
          </w:tcPr>
          <w:p w14:paraId="1D279A3A"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Anticipate increase in excise tax</w:t>
            </w:r>
          </w:p>
        </w:tc>
      </w:tr>
      <w:tr w:rsidR="00511A7C" w:rsidRPr="00C951CE" w14:paraId="7049BB92" w14:textId="77777777" w:rsidTr="001A43D0">
        <w:tc>
          <w:tcPr>
            <w:tcW w:w="3111" w:type="dxa"/>
          </w:tcPr>
          <w:p w14:paraId="26DC3B46"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Admin</w:t>
            </w:r>
          </w:p>
        </w:tc>
        <w:tc>
          <w:tcPr>
            <w:tcW w:w="2064" w:type="dxa"/>
          </w:tcPr>
          <w:p w14:paraId="69DAABE4"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$2.200</w:t>
            </w:r>
          </w:p>
        </w:tc>
        <w:tc>
          <w:tcPr>
            <w:tcW w:w="2071" w:type="dxa"/>
          </w:tcPr>
          <w:p w14:paraId="05014444"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$2,200</w:t>
            </w:r>
          </w:p>
        </w:tc>
        <w:tc>
          <w:tcPr>
            <w:tcW w:w="2104" w:type="dxa"/>
          </w:tcPr>
          <w:p w14:paraId="1CA4908A" w14:textId="77777777" w:rsidR="00511A7C" w:rsidRPr="00C951CE" w:rsidRDefault="00511A7C" w:rsidP="001A43D0">
            <w:pPr>
              <w:jc w:val="center"/>
              <w:rPr>
                <w:rFonts w:ascii="Times New Roman" w:hAnsi="Times New Roman" w:cs="Times New Roman"/>
              </w:rPr>
            </w:pPr>
          </w:p>
        </w:tc>
      </w:tr>
      <w:tr w:rsidR="00511A7C" w:rsidRPr="00C951CE" w14:paraId="6479052F" w14:textId="77777777" w:rsidTr="001A43D0">
        <w:tc>
          <w:tcPr>
            <w:tcW w:w="3111" w:type="dxa"/>
          </w:tcPr>
          <w:p w14:paraId="57ADCE24"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Utilities</w:t>
            </w:r>
          </w:p>
        </w:tc>
        <w:tc>
          <w:tcPr>
            <w:tcW w:w="2064" w:type="dxa"/>
          </w:tcPr>
          <w:p w14:paraId="41CA2FE4"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$24,200</w:t>
            </w:r>
          </w:p>
        </w:tc>
        <w:tc>
          <w:tcPr>
            <w:tcW w:w="2071" w:type="dxa"/>
          </w:tcPr>
          <w:p w14:paraId="049C1E7D"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$20,090</w:t>
            </w:r>
          </w:p>
        </w:tc>
        <w:tc>
          <w:tcPr>
            <w:tcW w:w="2104" w:type="dxa"/>
          </w:tcPr>
          <w:p w14:paraId="744A6105"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Includes new Solar Panels</w:t>
            </w:r>
          </w:p>
        </w:tc>
      </w:tr>
      <w:tr w:rsidR="00511A7C" w:rsidRPr="00C951CE" w14:paraId="4D1E5B70" w14:textId="77777777" w:rsidTr="001A43D0">
        <w:tc>
          <w:tcPr>
            <w:tcW w:w="3111" w:type="dxa"/>
          </w:tcPr>
          <w:p w14:paraId="11C8CC65"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Building Maintenance</w:t>
            </w:r>
          </w:p>
        </w:tc>
        <w:tc>
          <w:tcPr>
            <w:tcW w:w="2064" w:type="dxa"/>
          </w:tcPr>
          <w:p w14:paraId="5F55FCE1"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$6,200</w:t>
            </w:r>
          </w:p>
        </w:tc>
        <w:tc>
          <w:tcPr>
            <w:tcW w:w="2071" w:type="dxa"/>
          </w:tcPr>
          <w:p w14:paraId="00D33ACE"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$5,400</w:t>
            </w:r>
          </w:p>
        </w:tc>
        <w:tc>
          <w:tcPr>
            <w:tcW w:w="2104" w:type="dxa"/>
          </w:tcPr>
          <w:p w14:paraId="42839600" w14:textId="77777777" w:rsidR="00511A7C" w:rsidRPr="00C951CE" w:rsidRDefault="00511A7C" w:rsidP="001A43D0">
            <w:pPr>
              <w:jc w:val="center"/>
              <w:rPr>
                <w:rFonts w:ascii="Times New Roman" w:hAnsi="Times New Roman" w:cs="Times New Roman"/>
              </w:rPr>
            </w:pPr>
          </w:p>
        </w:tc>
      </w:tr>
      <w:tr w:rsidR="00511A7C" w:rsidRPr="00C951CE" w14:paraId="5F646E03" w14:textId="77777777" w:rsidTr="001A43D0">
        <w:tc>
          <w:tcPr>
            <w:tcW w:w="3111" w:type="dxa"/>
          </w:tcPr>
          <w:p w14:paraId="20A6AA09"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Grounds Maintenance</w:t>
            </w:r>
          </w:p>
        </w:tc>
        <w:tc>
          <w:tcPr>
            <w:tcW w:w="2064" w:type="dxa"/>
          </w:tcPr>
          <w:p w14:paraId="34D5E6A6"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$10,200</w:t>
            </w:r>
          </w:p>
        </w:tc>
        <w:tc>
          <w:tcPr>
            <w:tcW w:w="2071" w:type="dxa"/>
          </w:tcPr>
          <w:p w14:paraId="0CFE3DCF"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$6,000</w:t>
            </w:r>
          </w:p>
        </w:tc>
        <w:tc>
          <w:tcPr>
            <w:tcW w:w="2104" w:type="dxa"/>
          </w:tcPr>
          <w:p w14:paraId="1095D6F7" w14:textId="77777777" w:rsidR="00511A7C" w:rsidRPr="00C951CE" w:rsidRDefault="00511A7C" w:rsidP="001A43D0">
            <w:pPr>
              <w:jc w:val="center"/>
              <w:rPr>
                <w:rFonts w:ascii="Times New Roman" w:hAnsi="Times New Roman" w:cs="Times New Roman"/>
              </w:rPr>
            </w:pPr>
          </w:p>
        </w:tc>
      </w:tr>
      <w:tr w:rsidR="00511A7C" w:rsidRPr="00C951CE" w14:paraId="6C1C4C0D" w14:textId="77777777" w:rsidTr="001A43D0">
        <w:tc>
          <w:tcPr>
            <w:tcW w:w="3111" w:type="dxa"/>
          </w:tcPr>
          <w:p w14:paraId="2ADD5058"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Capital Improvement</w:t>
            </w:r>
          </w:p>
        </w:tc>
        <w:tc>
          <w:tcPr>
            <w:tcW w:w="2064" w:type="dxa"/>
          </w:tcPr>
          <w:p w14:paraId="075FFEFD"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$2,000</w:t>
            </w:r>
          </w:p>
        </w:tc>
        <w:tc>
          <w:tcPr>
            <w:tcW w:w="2071" w:type="dxa"/>
          </w:tcPr>
          <w:p w14:paraId="08C5DA2C"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$10,000</w:t>
            </w:r>
          </w:p>
        </w:tc>
        <w:tc>
          <w:tcPr>
            <w:tcW w:w="2104" w:type="dxa"/>
          </w:tcPr>
          <w:p w14:paraId="294F8E8C" w14:textId="77777777" w:rsidR="00511A7C" w:rsidRPr="00C951CE" w:rsidRDefault="00511A7C" w:rsidP="001A43D0">
            <w:pPr>
              <w:jc w:val="center"/>
              <w:rPr>
                <w:rFonts w:ascii="Times New Roman" w:hAnsi="Times New Roman" w:cs="Times New Roman"/>
              </w:rPr>
            </w:pPr>
          </w:p>
        </w:tc>
      </w:tr>
      <w:tr w:rsidR="00511A7C" w:rsidRPr="00C951CE" w14:paraId="229B9C31" w14:textId="77777777" w:rsidTr="001A43D0">
        <w:tc>
          <w:tcPr>
            <w:tcW w:w="3111" w:type="dxa"/>
          </w:tcPr>
          <w:p w14:paraId="149E7B99"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 xml:space="preserve">Total </w:t>
            </w:r>
          </w:p>
        </w:tc>
        <w:tc>
          <w:tcPr>
            <w:tcW w:w="2064" w:type="dxa"/>
          </w:tcPr>
          <w:p w14:paraId="1EF84D36"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$156,490</w:t>
            </w:r>
          </w:p>
        </w:tc>
        <w:tc>
          <w:tcPr>
            <w:tcW w:w="2071" w:type="dxa"/>
          </w:tcPr>
          <w:p w14:paraId="36B6E609"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$181,838</w:t>
            </w:r>
          </w:p>
        </w:tc>
        <w:tc>
          <w:tcPr>
            <w:tcW w:w="2104" w:type="dxa"/>
          </w:tcPr>
          <w:p w14:paraId="21A3C3CF" w14:textId="77777777" w:rsidR="00511A7C" w:rsidRPr="00C951CE" w:rsidRDefault="00511A7C" w:rsidP="001A43D0">
            <w:pPr>
              <w:jc w:val="center"/>
              <w:rPr>
                <w:rFonts w:ascii="Times New Roman" w:hAnsi="Times New Roman" w:cs="Times New Roman"/>
              </w:rPr>
            </w:pPr>
          </w:p>
        </w:tc>
      </w:tr>
      <w:tr w:rsidR="00511A7C" w:rsidRPr="00C951CE" w14:paraId="742EA98A" w14:textId="77777777" w:rsidTr="001A43D0">
        <w:tc>
          <w:tcPr>
            <w:tcW w:w="3111" w:type="dxa"/>
          </w:tcPr>
          <w:p w14:paraId="46C3BBEC" w14:textId="77777777" w:rsidR="00511A7C" w:rsidRPr="00C951CE" w:rsidRDefault="00511A7C" w:rsidP="001A43D0">
            <w:pPr>
              <w:jc w:val="center"/>
              <w:rPr>
                <w:rFonts w:ascii="Times New Roman" w:hAnsi="Times New Roman" w:cs="Times New Roman"/>
              </w:rPr>
            </w:pPr>
          </w:p>
        </w:tc>
        <w:tc>
          <w:tcPr>
            <w:tcW w:w="2064" w:type="dxa"/>
          </w:tcPr>
          <w:p w14:paraId="5E0D2872" w14:textId="77777777" w:rsidR="00511A7C" w:rsidRPr="00C951CE" w:rsidRDefault="00511A7C" w:rsidP="001A43D0">
            <w:pPr>
              <w:jc w:val="center"/>
              <w:rPr>
                <w:rFonts w:ascii="Times New Roman" w:hAnsi="Times New Roman" w:cs="Times New Roman"/>
              </w:rPr>
            </w:pPr>
          </w:p>
        </w:tc>
        <w:tc>
          <w:tcPr>
            <w:tcW w:w="2071" w:type="dxa"/>
          </w:tcPr>
          <w:p w14:paraId="39D583D7" w14:textId="77777777" w:rsidR="00511A7C" w:rsidRPr="00C951CE" w:rsidRDefault="00511A7C" w:rsidP="001A43D0">
            <w:pPr>
              <w:jc w:val="center"/>
              <w:rPr>
                <w:rFonts w:ascii="Times New Roman" w:hAnsi="Times New Roman" w:cs="Times New Roman"/>
                <w:b/>
                <w:bCs/>
              </w:rPr>
            </w:pPr>
            <w:r w:rsidRPr="00C951CE">
              <w:rPr>
                <w:rFonts w:ascii="Times New Roman" w:hAnsi="Times New Roman" w:cs="Times New Roman"/>
                <w:b/>
                <w:bCs/>
              </w:rPr>
              <w:t>+$62.00</w:t>
            </w:r>
          </w:p>
        </w:tc>
        <w:tc>
          <w:tcPr>
            <w:tcW w:w="2104" w:type="dxa"/>
          </w:tcPr>
          <w:p w14:paraId="4F2FB48F" w14:textId="77777777" w:rsidR="00511A7C" w:rsidRPr="00C951CE" w:rsidRDefault="00511A7C" w:rsidP="001A43D0">
            <w:pPr>
              <w:jc w:val="center"/>
              <w:rPr>
                <w:rFonts w:ascii="Times New Roman" w:hAnsi="Times New Roman" w:cs="Times New Roman"/>
              </w:rPr>
            </w:pPr>
          </w:p>
        </w:tc>
      </w:tr>
    </w:tbl>
    <w:p w14:paraId="033696F2" w14:textId="77777777" w:rsidR="00511A7C" w:rsidRDefault="00511A7C" w:rsidP="005B0982"/>
    <w:p w14:paraId="7B595F00" w14:textId="77777777" w:rsidR="00511A7C" w:rsidRDefault="00511A7C" w:rsidP="005B0982"/>
    <w:p w14:paraId="1108400E" w14:textId="77777777" w:rsidR="00511A7C" w:rsidRDefault="00511A7C" w:rsidP="005B0982"/>
    <w:p w14:paraId="5B4AC20A" w14:textId="77777777" w:rsidR="00511A7C" w:rsidRDefault="00511A7C" w:rsidP="005B0982"/>
    <w:p w14:paraId="30155C7F" w14:textId="77777777" w:rsidR="00511A7C" w:rsidRDefault="00511A7C" w:rsidP="005B0982"/>
    <w:p w14:paraId="5AA1E435" w14:textId="77777777" w:rsidR="00511A7C" w:rsidRDefault="00511A7C" w:rsidP="005B0982"/>
    <w:p w14:paraId="677561F7" w14:textId="77777777" w:rsidR="00511A7C" w:rsidRDefault="00511A7C" w:rsidP="005B0982"/>
    <w:p w14:paraId="640A616E" w14:textId="7749516C" w:rsidR="00511A7C" w:rsidRDefault="00511A7C" w:rsidP="005B7C63">
      <w:pPr>
        <w:jc w:val="center"/>
        <w:rPr>
          <w:rFonts w:ascii="Times New Roman" w:eastAsia="Times New Roman" w:hAnsi="Times New Roman" w:cs="Times New Roman"/>
          <w:b/>
          <w:bCs/>
          <w:sz w:val="32"/>
          <w:szCs w:val="32"/>
        </w:rPr>
      </w:pPr>
      <w:r w:rsidRPr="00E74C5C">
        <w:rPr>
          <w:rFonts w:ascii="Times New Roman" w:eastAsia="Times New Roman" w:hAnsi="Times New Roman" w:cs="Times New Roman"/>
          <w:b/>
          <w:bCs/>
          <w:sz w:val="32"/>
          <w:szCs w:val="32"/>
        </w:rPr>
        <w:lastRenderedPageBreak/>
        <w:t>PLEDGE FORM</w:t>
      </w:r>
    </w:p>
    <w:p w14:paraId="7917084B" w14:textId="77777777" w:rsidR="00E74C5C" w:rsidRDefault="00E74C5C" w:rsidP="005B7C63">
      <w:pPr>
        <w:jc w:val="center"/>
        <w:rPr>
          <w:rFonts w:ascii="Times New Roman" w:eastAsia="Times New Roman" w:hAnsi="Times New Roman" w:cs="Times New Roman"/>
          <w:b/>
          <w:bCs/>
          <w:sz w:val="32"/>
          <w:szCs w:val="32"/>
        </w:rPr>
      </w:pPr>
    </w:p>
    <w:tbl>
      <w:tblPr>
        <w:tblStyle w:val="TableGrid"/>
        <w:tblW w:w="0" w:type="auto"/>
        <w:tblLook w:val="04A0" w:firstRow="1" w:lastRow="0" w:firstColumn="1" w:lastColumn="0" w:noHBand="0" w:noVBand="1"/>
      </w:tblPr>
      <w:tblGrid>
        <w:gridCol w:w="4675"/>
        <w:gridCol w:w="4675"/>
      </w:tblGrid>
      <w:tr w:rsidR="00E74C5C" w14:paraId="2222D03F" w14:textId="77777777" w:rsidTr="00E74C5C">
        <w:tc>
          <w:tcPr>
            <w:tcW w:w="4675" w:type="dxa"/>
          </w:tcPr>
          <w:p w14:paraId="442264D1" w14:textId="77777777" w:rsidR="00E74C5C" w:rsidRPr="00C80552" w:rsidRDefault="00E74C5C" w:rsidP="00E74C5C">
            <w:pPr>
              <w:jc w:val="center"/>
              <w:rPr>
                <w:rFonts w:ascii="Times New Roman" w:eastAsia="Times New Roman" w:hAnsi="Times New Roman" w:cs="Times New Roman"/>
                <w:b/>
                <w:bCs/>
              </w:rPr>
            </w:pPr>
            <w:r w:rsidRPr="00511A7C">
              <w:rPr>
                <w:rFonts w:ascii="Times New Roman" w:eastAsia="Times New Roman" w:hAnsi="Times New Roman" w:cs="Times New Roman"/>
                <w:b/>
                <w:bCs/>
              </w:rPr>
              <w:t>Good Samaritan Episcopal Church</w:t>
            </w:r>
          </w:p>
          <w:p w14:paraId="31252D45" w14:textId="77777777" w:rsidR="00E74C5C" w:rsidRDefault="00E74C5C" w:rsidP="00E74C5C">
            <w:pPr>
              <w:jc w:val="center"/>
              <w:rPr>
                <w:rFonts w:ascii="Times New Roman" w:eastAsia="Times New Roman" w:hAnsi="Times New Roman" w:cs="Times New Roman"/>
              </w:rPr>
            </w:pPr>
            <w:r w:rsidRPr="00511A7C">
              <w:rPr>
                <w:rFonts w:ascii="Times New Roman" w:eastAsia="Times New Roman" w:hAnsi="Times New Roman" w:cs="Times New Roman"/>
              </w:rPr>
              <w:t xml:space="preserve">1801 Tenth Avenue </w:t>
            </w:r>
          </w:p>
          <w:p w14:paraId="76829019" w14:textId="06B03670" w:rsidR="00E74C5C" w:rsidRDefault="00E74C5C" w:rsidP="00E74C5C">
            <w:pPr>
              <w:jc w:val="center"/>
              <w:rPr>
                <w:rFonts w:ascii="Times New Roman" w:eastAsia="Times New Roman" w:hAnsi="Times New Roman" w:cs="Times New Roman"/>
              </w:rPr>
            </w:pPr>
            <w:r w:rsidRPr="00511A7C">
              <w:rPr>
                <w:rFonts w:ascii="Times New Roman" w:eastAsia="Times New Roman" w:hAnsi="Times New Roman" w:cs="Times New Roman"/>
              </w:rPr>
              <w:t xml:space="preserve">Honolulu, HI 96816 </w:t>
            </w:r>
          </w:p>
          <w:p w14:paraId="09DEF7B0" w14:textId="77777777" w:rsidR="00E74C5C" w:rsidRPr="00C80552" w:rsidRDefault="00E74C5C" w:rsidP="00E74C5C">
            <w:pPr>
              <w:jc w:val="center"/>
              <w:rPr>
                <w:rFonts w:ascii="Times New Roman" w:eastAsia="Times New Roman" w:hAnsi="Times New Roman" w:cs="Times New Roman"/>
              </w:rPr>
            </w:pPr>
            <w:r w:rsidRPr="00511A7C">
              <w:rPr>
                <w:rFonts w:ascii="Times New Roman" w:eastAsia="Times New Roman" w:hAnsi="Times New Roman" w:cs="Times New Roman"/>
              </w:rPr>
              <w:t>Phone/Fax (808) 735-5944</w:t>
            </w:r>
          </w:p>
          <w:p w14:paraId="134D4FA2" w14:textId="7A468DF3" w:rsidR="00E74C5C" w:rsidRPr="00E74C5C" w:rsidRDefault="00E74C5C" w:rsidP="00E74C5C">
            <w:pPr>
              <w:jc w:val="center"/>
              <w:rPr>
                <w:rFonts w:ascii="Times New Roman" w:eastAsia="Times New Roman" w:hAnsi="Times New Roman" w:cs="Times New Roman"/>
                <w:b/>
                <w:bCs/>
              </w:rPr>
            </w:pPr>
            <w:r w:rsidRPr="00511A7C">
              <w:rPr>
                <w:rFonts w:ascii="Times New Roman" w:eastAsia="Times New Roman" w:hAnsi="Times New Roman" w:cs="Times New Roman"/>
              </w:rPr>
              <w:t xml:space="preserve">Email: </w:t>
            </w:r>
            <w:r w:rsidRPr="00511A7C">
              <w:rPr>
                <w:rFonts w:ascii="Times New Roman" w:eastAsia="Times New Roman" w:hAnsi="Times New Roman" w:cs="Times New Roman"/>
                <w:color w:val="00007F"/>
              </w:rPr>
              <w:t>goodsamhawaii@yahoo.com</w:t>
            </w:r>
          </w:p>
        </w:tc>
        <w:tc>
          <w:tcPr>
            <w:tcW w:w="4675" w:type="dxa"/>
          </w:tcPr>
          <w:p w14:paraId="74532800" w14:textId="77777777" w:rsidR="00E74C5C" w:rsidRPr="0064073F" w:rsidRDefault="00E74C5C" w:rsidP="00E74C5C">
            <w:pPr>
              <w:jc w:val="center"/>
              <w:rPr>
                <w:rFonts w:ascii="Times New Roman" w:eastAsia="Times New Roman" w:hAnsi="Times New Roman" w:cs="Times New Roman"/>
                <w:b/>
                <w:bCs/>
              </w:rPr>
            </w:pPr>
            <w:r w:rsidRPr="00511A7C">
              <w:rPr>
                <w:rFonts w:ascii="Times New Roman" w:eastAsia="Times New Roman" w:hAnsi="Times New Roman" w:cs="Times New Roman"/>
                <w:b/>
                <w:bCs/>
              </w:rPr>
              <w:t>Diocese of Hawaii</w:t>
            </w:r>
            <w:r w:rsidRPr="0064073F">
              <w:rPr>
                <w:rFonts w:ascii="Times New Roman" w:eastAsia="Times New Roman" w:hAnsi="Times New Roman" w:cs="Times New Roman"/>
                <w:b/>
                <w:bCs/>
              </w:rPr>
              <w:t xml:space="preserve"> </w:t>
            </w:r>
          </w:p>
          <w:p w14:paraId="35327459" w14:textId="77777777" w:rsidR="00E74C5C" w:rsidRPr="00511A7C" w:rsidRDefault="00E74C5C" w:rsidP="00E74C5C">
            <w:pPr>
              <w:jc w:val="center"/>
              <w:rPr>
                <w:rFonts w:ascii="Times New Roman" w:eastAsia="Times New Roman" w:hAnsi="Times New Roman" w:cs="Times New Roman"/>
              </w:rPr>
            </w:pPr>
            <w:r>
              <w:rPr>
                <w:rFonts w:ascii="Times New Roman" w:eastAsia="Times New Roman" w:hAnsi="Times New Roman" w:cs="Times New Roman"/>
              </w:rPr>
              <w:t xml:space="preserve">Bishop: </w:t>
            </w:r>
            <w:r w:rsidRPr="00511A7C">
              <w:rPr>
                <w:rFonts w:ascii="Times New Roman" w:eastAsia="Times New Roman" w:hAnsi="Times New Roman" w:cs="Times New Roman"/>
              </w:rPr>
              <w:t>The Rt. Rev. Robert L. Fitzpatrick</w:t>
            </w:r>
          </w:p>
          <w:p w14:paraId="6BA646FB" w14:textId="77777777" w:rsidR="00E74C5C" w:rsidRPr="007F6B2B" w:rsidRDefault="00E74C5C" w:rsidP="00E74C5C">
            <w:pPr>
              <w:jc w:val="center"/>
              <w:rPr>
                <w:rFonts w:ascii="Times New Roman" w:eastAsia="Times New Roman" w:hAnsi="Times New Roman" w:cs="Times New Roman"/>
              </w:rPr>
            </w:pPr>
            <w:r w:rsidRPr="00511A7C">
              <w:rPr>
                <w:rFonts w:ascii="Times New Roman" w:eastAsia="Times New Roman" w:hAnsi="Times New Roman" w:cs="Times New Roman"/>
              </w:rPr>
              <w:t>Vicar:</w:t>
            </w:r>
            <w:r w:rsidRPr="00511A7C">
              <w:rPr>
                <w:rFonts w:ascii="Times New Roman" w:eastAsia="Times New Roman" w:hAnsi="Times New Roman" w:cs="Times New Roman"/>
                <w:i/>
                <w:iCs/>
              </w:rPr>
              <w:t xml:space="preserve"> </w:t>
            </w:r>
            <w:r w:rsidRPr="00511A7C">
              <w:rPr>
                <w:rFonts w:ascii="Times New Roman" w:eastAsia="Times New Roman" w:hAnsi="Times New Roman" w:cs="Times New Roman"/>
              </w:rPr>
              <w:t xml:space="preserve">The Rev. Dr. Malcolm </w:t>
            </w:r>
            <w:proofErr w:type="spellStart"/>
            <w:r w:rsidRPr="00511A7C">
              <w:rPr>
                <w:rFonts w:ascii="Times New Roman" w:eastAsia="Times New Roman" w:hAnsi="Times New Roman" w:cs="Times New Roman"/>
              </w:rPr>
              <w:t>Keleawe</w:t>
            </w:r>
            <w:proofErr w:type="spellEnd"/>
            <w:r w:rsidRPr="00511A7C">
              <w:rPr>
                <w:rFonts w:ascii="Times New Roman" w:eastAsia="Times New Roman" w:hAnsi="Times New Roman" w:cs="Times New Roman"/>
              </w:rPr>
              <w:t xml:space="preserve"> </w:t>
            </w:r>
            <w:proofErr w:type="spellStart"/>
            <w:r w:rsidRPr="00511A7C">
              <w:rPr>
                <w:rFonts w:ascii="Times New Roman" w:eastAsia="Times New Roman" w:hAnsi="Times New Roman" w:cs="Times New Roman"/>
              </w:rPr>
              <w:t>Hee</w:t>
            </w:r>
            <w:proofErr w:type="spellEnd"/>
          </w:p>
          <w:p w14:paraId="64FE046A" w14:textId="7A0E52FC" w:rsidR="00E74C5C" w:rsidRPr="007F6B2B" w:rsidRDefault="00E74C5C" w:rsidP="00E74C5C">
            <w:pPr>
              <w:jc w:val="center"/>
              <w:rPr>
                <w:rFonts w:ascii="Times New Roman" w:eastAsia="Times New Roman" w:hAnsi="Times New Roman" w:cs="Times New Roman"/>
              </w:rPr>
            </w:pPr>
            <w:r w:rsidRPr="00511A7C">
              <w:rPr>
                <w:rFonts w:ascii="Times New Roman" w:eastAsia="Times New Roman" w:hAnsi="Times New Roman" w:cs="Times New Roman"/>
              </w:rPr>
              <w:t xml:space="preserve">Bishop's Warden: Betsy </w:t>
            </w:r>
            <w:proofErr w:type="spellStart"/>
            <w:r w:rsidRPr="00511A7C">
              <w:rPr>
                <w:rFonts w:ascii="Times New Roman" w:eastAsia="Times New Roman" w:hAnsi="Times New Roman" w:cs="Times New Roman"/>
              </w:rPr>
              <w:t>Hata</w:t>
            </w:r>
            <w:proofErr w:type="spellEnd"/>
          </w:p>
          <w:p w14:paraId="17F4B725" w14:textId="33816944" w:rsidR="00E74C5C" w:rsidRPr="00E74C5C" w:rsidRDefault="00E74C5C" w:rsidP="00E74C5C">
            <w:pPr>
              <w:jc w:val="center"/>
              <w:rPr>
                <w:rFonts w:ascii="Times New Roman" w:eastAsia="Times New Roman" w:hAnsi="Times New Roman" w:cs="Times New Roman"/>
              </w:rPr>
            </w:pPr>
            <w:r w:rsidRPr="007F6B2B">
              <w:rPr>
                <w:rFonts w:ascii="Times New Roman" w:eastAsia="Times New Roman" w:hAnsi="Times New Roman" w:cs="Times New Roman"/>
              </w:rPr>
              <w:t>Treasurer: Paul Jackson</w:t>
            </w:r>
          </w:p>
        </w:tc>
      </w:tr>
    </w:tbl>
    <w:p w14:paraId="7964AD04" w14:textId="77777777" w:rsidR="005B7C63" w:rsidRDefault="005B7C63" w:rsidP="0064073F">
      <w:pPr>
        <w:rPr>
          <w:rFonts w:ascii="BookAntiqua" w:eastAsia="Times New Roman" w:hAnsi="BookAntiqua" w:cs="Times New Roman"/>
          <w:sz w:val="18"/>
          <w:szCs w:val="18"/>
        </w:rPr>
      </w:pPr>
    </w:p>
    <w:p w14:paraId="4CF05059" w14:textId="77777777" w:rsidR="0064073F" w:rsidRDefault="0064073F" w:rsidP="0064073F">
      <w:pPr>
        <w:rPr>
          <w:rFonts w:ascii="Times New Roman" w:eastAsia="Times New Roman" w:hAnsi="Times New Roman" w:cs="Times New Roman"/>
        </w:rPr>
      </w:pPr>
    </w:p>
    <w:p w14:paraId="4CE78362" w14:textId="08CD7438" w:rsidR="00511A7C" w:rsidRPr="00511A7C" w:rsidRDefault="00511A7C" w:rsidP="0064073F">
      <w:pPr>
        <w:rPr>
          <w:rFonts w:ascii="Times New Roman" w:eastAsia="Times New Roman" w:hAnsi="Times New Roman" w:cs="Times New Roman"/>
        </w:rPr>
      </w:pPr>
      <w:r w:rsidRPr="00511A7C">
        <w:rPr>
          <w:rFonts w:ascii="Times New Roman" w:eastAsia="Times New Roman" w:hAnsi="Times New Roman" w:cs="Times New Roman"/>
        </w:rPr>
        <w:t>Name</w:t>
      </w:r>
      <w:r w:rsidR="00C80552" w:rsidRPr="007F6B2B">
        <w:rPr>
          <w:rFonts w:ascii="Times New Roman" w:eastAsia="Times New Roman" w:hAnsi="Times New Roman" w:cs="Times New Roman"/>
        </w:rPr>
        <w:t>(s)</w:t>
      </w:r>
      <w:r w:rsidR="005B7C63" w:rsidRPr="007F6B2B">
        <w:rPr>
          <w:rFonts w:ascii="Times New Roman" w:eastAsia="Times New Roman" w:hAnsi="Times New Roman" w:cs="Times New Roman"/>
        </w:rPr>
        <w:t>:</w:t>
      </w:r>
      <w:r w:rsidRPr="00511A7C">
        <w:rPr>
          <w:rFonts w:ascii="Times New Roman" w:eastAsia="Times New Roman" w:hAnsi="Times New Roman" w:cs="Times New Roman"/>
        </w:rPr>
        <w:t xml:space="preserve"> _________________________________</w:t>
      </w:r>
      <w:r w:rsidR="00C80552" w:rsidRPr="007F6B2B">
        <w:rPr>
          <w:rFonts w:ascii="Times New Roman" w:eastAsia="Times New Roman" w:hAnsi="Times New Roman" w:cs="Times New Roman"/>
        </w:rPr>
        <w:t xml:space="preserve"> </w:t>
      </w:r>
      <w:r w:rsidR="007F6B2B" w:rsidRPr="007F6B2B">
        <w:rPr>
          <w:rFonts w:ascii="Times New Roman" w:eastAsia="Times New Roman" w:hAnsi="Times New Roman" w:cs="Times New Roman"/>
        </w:rPr>
        <w:t xml:space="preserve">    </w:t>
      </w:r>
      <w:r w:rsidR="00C80552" w:rsidRPr="007F6B2B">
        <w:rPr>
          <w:rFonts w:ascii="Times New Roman" w:eastAsia="Times New Roman" w:hAnsi="Times New Roman" w:cs="Times New Roman"/>
        </w:rPr>
        <w:t>__________________________________</w:t>
      </w:r>
    </w:p>
    <w:p w14:paraId="68A834BE" w14:textId="07579F86" w:rsidR="00511A7C" w:rsidRPr="00511A7C" w:rsidRDefault="00511A7C" w:rsidP="00511A7C">
      <w:pPr>
        <w:spacing w:before="100" w:beforeAutospacing="1" w:after="100" w:afterAutospacing="1"/>
        <w:rPr>
          <w:rFonts w:ascii="Times New Roman" w:eastAsia="Times New Roman" w:hAnsi="Times New Roman" w:cs="Times New Roman"/>
        </w:rPr>
      </w:pPr>
      <w:r w:rsidRPr="00511A7C">
        <w:rPr>
          <w:rFonts w:ascii="Times New Roman" w:eastAsia="Times New Roman" w:hAnsi="Times New Roman" w:cs="Times New Roman"/>
        </w:rPr>
        <w:t>Address: ____________________________</w:t>
      </w:r>
      <w:r w:rsidR="00C80552" w:rsidRPr="007F6B2B">
        <w:rPr>
          <w:rFonts w:ascii="Times New Roman" w:eastAsia="Times New Roman" w:hAnsi="Times New Roman" w:cs="Times New Roman"/>
        </w:rPr>
        <w:t xml:space="preserve"> City: _____________ </w:t>
      </w:r>
      <w:proofErr w:type="gramStart"/>
      <w:r w:rsidR="00C80552" w:rsidRPr="007F6B2B">
        <w:rPr>
          <w:rFonts w:ascii="Times New Roman" w:eastAsia="Times New Roman" w:hAnsi="Times New Roman" w:cs="Times New Roman"/>
        </w:rPr>
        <w:t>State:_</w:t>
      </w:r>
      <w:proofErr w:type="gramEnd"/>
      <w:r w:rsidR="00C80552" w:rsidRPr="007F6B2B">
        <w:rPr>
          <w:rFonts w:ascii="Times New Roman" w:eastAsia="Times New Roman" w:hAnsi="Times New Roman" w:cs="Times New Roman"/>
        </w:rPr>
        <w:t>_____ Zip:_______</w:t>
      </w:r>
      <w:r w:rsidR="00864EA3">
        <w:rPr>
          <w:rFonts w:ascii="Times New Roman" w:eastAsia="Times New Roman" w:hAnsi="Times New Roman" w:cs="Times New Roman"/>
        </w:rPr>
        <w:t>_</w:t>
      </w:r>
    </w:p>
    <w:p w14:paraId="47A28AF7" w14:textId="358ED8FB" w:rsidR="00511A7C" w:rsidRPr="00511A7C" w:rsidRDefault="005B7C63" w:rsidP="00511A7C">
      <w:pPr>
        <w:spacing w:before="100" w:beforeAutospacing="1" w:after="100" w:afterAutospacing="1"/>
        <w:rPr>
          <w:rFonts w:ascii="Times New Roman" w:eastAsia="Times New Roman" w:hAnsi="Times New Roman" w:cs="Times New Roman"/>
        </w:rPr>
      </w:pPr>
      <w:r w:rsidRPr="007F6B2B">
        <w:rPr>
          <w:rFonts w:ascii="Times New Roman" w:eastAsia="Times New Roman" w:hAnsi="Times New Roman" w:cs="Times New Roman"/>
        </w:rPr>
        <w:t>P</w:t>
      </w:r>
      <w:r w:rsidR="00511A7C" w:rsidRPr="00511A7C">
        <w:rPr>
          <w:rFonts w:ascii="Times New Roman" w:eastAsia="Times New Roman" w:hAnsi="Times New Roman" w:cs="Times New Roman"/>
        </w:rPr>
        <w:t>hone: __________________________________ Email: _______________________________</w:t>
      </w:r>
    </w:p>
    <w:p w14:paraId="19700DA9" w14:textId="6F66397B" w:rsidR="00E74C5C" w:rsidRDefault="00511A7C" w:rsidP="00511A7C">
      <w:pPr>
        <w:spacing w:before="100" w:beforeAutospacing="1" w:after="100" w:afterAutospacing="1"/>
        <w:rPr>
          <w:rFonts w:ascii="Times New Roman" w:eastAsia="Times New Roman" w:hAnsi="Times New Roman" w:cs="Times New Roman"/>
        </w:rPr>
      </w:pPr>
      <w:r w:rsidRPr="00511A7C">
        <w:rPr>
          <w:rFonts w:ascii="Times New Roman" w:eastAsia="Times New Roman" w:hAnsi="Times New Roman" w:cs="Times New Roman"/>
        </w:rPr>
        <w:t>In thanksgiving for God’s gifts of life and community</w:t>
      </w:r>
      <w:r w:rsidR="00394A96">
        <w:rPr>
          <w:rFonts w:ascii="Times New Roman" w:eastAsia="Times New Roman" w:hAnsi="Times New Roman" w:cs="Times New Roman"/>
        </w:rPr>
        <w:t xml:space="preserve"> here at</w:t>
      </w:r>
      <w:r w:rsidRPr="00511A7C">
        <w:rPr>
          <w:rFonts w:ascii="Times New Roman" w:eastAsia="Times New Roman" w:hAnsi="Times New Roman" w:cs="Times New Roman"/>
        </w:rPr>
        <w:t xml:space="preserve"> Good Samaritan Episcopal Church</w:t>
      </w:r>
      <w:r w:rsidR="00394A96">
        <w:rPr>
          <w:rFonts w:ascii="Times New Roman" w:eastAsia="Times New Roman" w:hAnsi="Times New Roman" w:cs="Times New Roman"/>
        </w:rPr>
        <w:t>,</w:t>
      </w:r>
      <w:r w:rsidRPr="00511A7C">
        <w:rPr>
          <w:rFonts w:ascii="Times New Roman" w:eastAsia="Times New Roman" w:hAnsi="Times New Roman" w:cs="Times New Roman"/>
        </w:rPr>
        <w:t xml:space="preserve"> </w:t>
      </w:r>
    </w:p>
    <w:p w14:paraId="1AE3CD44" w14:textId="27C498B9" w:rsidR="00511A7C" w:rsidRPr="00511A7C" w:rsidRDefault="00511A7C" w:rsidP="00511A7C">
      <w:pPr>
        <w:spacing w:before="100" w:beforeAutospacing="1" w:after="100" w:afterAutospacing="1"/>
        <w:rPr>
          <w:rFonts w:ascii="Times New Roman" w:eastAsia="Times New Roman" w:hAnsi="Times New Roman" w:cs="Times New Roman"/>
        </w:rPr>
      </w:pPr>
      <w:r w:rsidRPr="00511A7C">
        <w:rPr>
          <w:rFonts w:ascii="Times New Roman" w:eastAsia="Times New Roman" w:hAnsi="Times New Roman" w:cs="Times New Roman"/>
        </w:rPr>
        <w:t>I</w:t>
      </w:r>
      <w:r w:rsidR="0064073F">
        <w:rPr>
          <w:rFonts w:ascii="Times New Roman" w:eastAsia="Times New Roman" w:hAnsi="Times New Roman" w:cs="Times New Roman"/>
        </w:rPr>
        <w:t xml:space="preserve"> (we)</w:t>
      </w:r>
      <w:r w:rsidRPr="00511A7C">
        <w:rPr>
          <w:rFonts w:ascii="Times New Roman" w:eastAsia="Times New Roman" w:hAnsi="Times New Roman" w:cs="Times New Roman"/>
        </w:rPr>
        <w:t xml:space="preserve"> </w:t>
      </w:r>
      <w:r w:rsidR="0064073F">
        <w:rPr>
          <w:rFonts w:ascii="Times New Roman" w:eastAsia="Times New Roman" w:hAnsi="Times New Roman" w:cs="Times New Roman"/>
        </w:rPr>
        <w:t>would like to pledge</w:t>
      </w:r>
      <w:r w:rsidRPr="00511A7C">
        <w:rPr>
          <w:rFonts w:ascii="Times New Roman" w:eastAsia="Times New Roman" w:hAnsi="Times New Roman" w:cs="Times New Roman"/>
        </w:rPr>
        <w:t xml:space="preserve"> (</w:t>
      </w:r>
      <w:r w:rsidR="00394A96">
        <w:rPr>
          <w:rFonts w:ascii="Times New Roman" w:eastAsia="Times New Roman" w:hAnsi="Times New Roman" w:cs="Times New Roman"/>
        </w:rPr>
        <w:t xml:space="preserve">choose </w:t>
      </w:r>
      <w:r w:rsidRPr="00511A7C">
        <w:rPr>
          <w:rFonts w:ascii="Times New Roman" w:eastAsia="Times New Roman" w:hAnsi="Times New Roman" w:cs="Times New Roman"/>
        </w:rPr>
        <w:t>one of the following)</w:t>
      </w:r>
      <w:r w:rsidR="00394A96">
        <w:rPr>
          <w:rFonts w:ascii="Times New Roman" w:eastAsia="Times New Roman" w:hAnsi="Times New Roman" w:cs="Times New Roman"/>
        </w:rPr>
        <w:t>:</w:t>
      </w:r>
    </w:p>
    <w:p w14:paraId="30466D24" w14:textId="5FCF5A12" w:rsidR="00511A7C" w:rsidRPr="00511A7C" w:rsidRDefault="00511A7C" w:rsidP="005B7C63">
      <w:pPr>
        <w:spacing w:before="100" w:beforeAutospacing="1" w:after="100" w:afterAutospacing="1"/>
        <w:ind w:left="720"/>
        <w:rPr>
          <w:rFonts w:ascii="Times New Roman" w:eastAsia="Times New Roman" w:hAnsi="Times New Roman" w:cs="Times New Roman"/>
        </w:rPr>
      </w:pPr>
      <w:r w:rsidRPr="00511A7C">
        <w:rPr>
          <w:rFonts w:ascii="Times New Roman" w:eastAsia="Times New Roman" w:hAnsi="Times New Roman" w:cs="Times New Roman"/>
        </w:rPr>
        <w:t>$</w:t>
      </w:r>
      <w:r w:rsidR="00864EA3">
        <w:rPr>
          <w:rFonts w:ascii="Times New Roman" w:eastAsia="Times New Roman" w:hAnsi="Times New Roman" w:cs="Times New Roman"/>
        </w:rPr>
        <w:t xml:space="preserve"> </w:t>
      </w:r>
      <w:r w:rsidRPr="00511A7C">
        <w:rPr>
          <w:rFonts w:ascii="Times New Roman" w:eastAsia="Times New Roman" w:hAnsi="Times New Roman" w:cs="Times New Roman"/>
        </w:rPr>
        <w:t>_________</w:t>
      </w:r>
      <w:r w:rsidR="00864EA3">
        <w:rPr>
          <w:rFonts w:ascii="Times New Roman" w:eastAsia="Times New Roman" w:hAnsi="Times New Roman" w:cs="Times New Roman"/>
        </w:rPr>
        <w:t>___</w:t>
      </w:r>
      <w:r w:rsidRPr="00511A7C">
        <w:rPr>
          <w:rFonts w:ascii="Times New Roman" w:eastAsia="Times New Roman" w:hAnsi="Times New Roman" w:cs="Times New Roman"/>
        </w:rPr>
        <w:t xml:space="preserve"> per week</w:t>
      </w:r>
      <w:r w:rsidR="00864EA3">
        <w:rPr>
          <w:rFonts w:ascii="Times New Roman" w:eastAsia="Times New Roman" w:hAnsi="Times New Roman" w:cs="Times New Roman"/>
        </w:rPr>
        <w:t xml:space="preserve"> </w:t>
      </w:r>
      <w:r w:rsidR="00834432">
        <w:rPr>
          <w:rFonts w:ascii="Times New Roman" w:eastAsia="Times New Roman" w:hAnsi="Times New Roman" w:cs="Times New Roman"/>
        </w:rPr>
        <w:t>x</w:t>
      </w:r>
      <w:r w:rsidR="00864EA3">
        <w:rPr>
          <w:rFonts w:ascii="Times New Roman" w:eastAsia="Times New Roman" w:hAnsi="Times New Roman" w:cs="Times New Roman"/>
        </w:rPr>
        <w:t xml:space="preserve"> </w:t>
      </w:r>
      <w:proofErr w:type="gramStart"/>
      <w:r w:rsidR="00864EA3">
        <w:rPr>
          <w:rFonts w:ascii="Times New Roman" w:eastAsia="Times New Roman" w:hAnsi="Times New Roman" w:cs="Times New Roman"/>
        </w:rPr>
        <w:t xml:space="preserve">52  </w:t>
      </w:r>
      <w:r w:rsidR="00864EA3">
        <w:rPr>
          <w:rFonts w:ascii="Times New Roman" w:eastAsia="Times New Roman" w:hAnsi="Times New Roman" w:cs="Times New Roman"/>
        </w:rPr>
        <w:tab/>
      </w:r>
      <w:proofErr w:type="gramEnd"/>
      <w:r w:rsidR="00864EA3">
        <w:rPr>
          <w:rFonts w:ascii="Times New Roman" w:eastAsia="Times New Roman" w:hAnsi="Times New Roman" w:cs="Times New Roman"/>
        </w:rPr>
        <w:t>=   $ ____________</w:t>
      </w:r>
    </w:p>
    <w:p w14:paraId="18D5C3D7" w14:textId="36B15F6A" w:rsidR="00511A7C" w:rsidRPr="00511A7C" w:rsidRDefault="00511A7C" w:rsidP="005B7C63">
      <w:pPr>
        <w:spacing w:before="100" w:beforeAutospacing="1" w:after="100" w:afterAutospacing="1"/>
        <w:ind w:left="720"/>
        <w:rPr>
          <w:rFonts w:ascii="Times New Roman" w:eastAsia="Times New Roman" w:hAnsi="Times New Roman" w:cs="Times New Roman"/>
        </w:rPr>
      </w:pPr>
      <w:r w:rsidRPr="00511A7C">
        <w:rPr>
          <w:rFonts w:ascii="Times New Roman" w:eastAsia="Times New Roman" w:hAnsi="Times New Roman" w:cs="Times New Roman"/>
        </w:rPr>
        <w:t>$ _________</w:t>
      </w:r>
      <w:r w:rsidR="00864EA3">
        <w:rPr>
          <w:rFonts w:ascii="Times New Roman" w:eastAsia="Times New Roman" w:hAnsi="Times New Roman" w:cs="Times New Roman"/>
        </w:rPr>
        <w:t>___</w:t>
      </w:r>
      <w:r w:rsidRPr="00511A7C">
        <w:rPr>
          <w:rFonts w:ascii="Times New Roman" w:eastAsia="Times New Roman" w:hAnsi="Times New Roman" w:cs="Times New Roman"/>
        </w:rPr>
        <w:t xml:space="preserve"> per month</w:t>
      </w:r>
      <w:r w:rsidR="00864EA3">
        <w:rPr>
          <w:rFonts w:ascii="Times New Roman" w:eastAsia="Times New Roman" w:hAnsi="Times New Roman" w:cs="Times New Roman"/>
        </w:rPr>
        <w:t xml:space="preserve"> </w:t>
      </w:r>
      <w:r w:rsidR="00834432">
        <w:rPr>
          <w:rFonts w:ascii="Times New Roman" w:eastAsia="Times New Roman" w:hAnsi="Times New Roman" w:cs="Times New Roman"/>
        </w:rPr>
        <w:t>x</w:t>
      </w:r>
      <w:r w:rsidR="00864EA3">
        <w:rPr>
          <w:rFonts w:ascii="Times New Roman" w:eastAsia="Times New Roman" w:hAnsi="Times New Roman" w:cs="Times New Roman"/>
        </w:rPr>
        <w:t xml:space="preserve"> </w:t>
      </w:r>
      <w:proofErr w:type="gramStart"/>
      <w:r w:rsidR="00864EA3">
        <w:rPr>
          <w:rFonts w:ascii="Times New Roman" w:eastAsia="Times New Roman" w:hAnsi="Times New Roman" w:cs="Times New Roman"/>
        </w:rPr>
        <w:t xml:space="preserve">12  </w:t>
      </w:r>
      <w:r w:rsidR="00864EA3">
        <w:rPr>
          <w:rFonts w:ascii="Times New Roman" w:eastAsia="Times New Roman" w:hAnsi="Times New Roman" w:cs="Times New Roman"/>
        </w:rPr>
        <w:tab/>
      </w:r>
      <w:proofErr w:type="gramEnd"/>
      <w:r w:rsidR="00864EA3">
        <w:rPr>
          <w:rFonts w:ascii="Times New Roman" w:eastAsia="Times New Roman" w:hAnsi="Times New Roman" w:cs="Times New Roman"/>
        </w:rPr>
        <w:t>=   $ ____________</w:t>
      </w:r>
      <w:r w:rsidRPr="00511A7C">
        <w:rPr>
          <w:rFonts w:ascii="Times New Roman" w:eastAsia="Times New Roman" w:hAnsi="Times New Roman" w:cs="Times New Roman"/>
        </w:rPr>
        <w:t xml:space="preserve"> </w:t>
      </w:r>
    </w:p>
    <w:p w14:paraId="23A865FA" w14:textId="7ECD6002" w:rsidR="005B7C63" w:rsidRPr="007F6B2B" w:rsidRDefault="00511A7C" w:rsidP="005B7C63">
      <w:pPr>
        <w:spacing w:before="100" w:beforeAutospacing="1" w:after="100" w:afterAutospacing="1"/>
        <w:ind w:left="720"/>
        <w:rPr>
          <w:rFonts w:ascii="Times New Roman" w:eastAsia="Times New Roman" w:hAnsi="Times New Roman" w:cs="Times New Roman"/>
        </w:rPr>
      </w:pPr>
      <w:r w:rsidRPr="00511A7C">
        <w:rPr>
          <w:rFonts w:ascii="Times New Roman" w:eastAsia="Times New Roman" w:hAnsi="Times New Roman" w:cs="Times New Roman"/>
        </w:rPr>
        <w:t>$ _________</w:t>
      </w:r>
      <w:r w:rsidR="00864EA3">
        <w:rPr>
          <w:rFonts w:ascii="Times New Roman" w:eastAsia="Times New Roman" w:hAnsi="Times New Roman" w:cs="Times New Roman"/>
        </w:rPr>
        <w:t>___</w:t>
      </w:r>
      <w:r w:rsidRPr="00511A7C">
        <w:rPr>
          <w:rFonts w:ascii="Times New Roman" w:eastAsia="Times New Roman" w:hAnsi="Times New Roman" w:cs="Times New Roman"/>
        </w:rPr>
        <w:t xml:space="preserve"> per year</w:t>
      </w:r>
      <w:r w:rsidR="00864EA3">
        <w:rPr>
          <w:rFonts w:ascii="Times New Roman" w:eastAsia="Times New Roman" w:hAnsi="Times New Roman" w:cs="Times New Roman"/>
        </w:rPr>
        <w:t xml:space="preserve"> </w:t>
      </w:r>
      <w:r w:rsidR="00834432">
        <w:rPr>
          <w:rFonts w:ascii="Times New Roman" w:eastAsia="Times New Roman" w:hAnsi="Times New Roman" w:cs="Times New Roman"/>
        </w:rPr>
        <w:t>x</w:t>
      </w:r>
      <w:r w:rsidR="00864EA3">
        <w:rPr>
          <w:rFonts w:ascii="Times New Roman" w:eastAsia="Times New Roman" w:hAnsi="Times New Roman" w:cs="Times New Roman"/>
        </w:rPr>
        <w:t xml:space="preserve"> 1  </w:t>
      </w:r>
      <w:r w:rsidR="00864EA3">
        <w:rPr>
          <w:rFonts w:ascii="Times New Roman" w:eastAsia="Times New Roman" w:hAnsi="Times New Roman" w:cs="Times New Roman"/>
        </w:rPr>
        <w:tab/>
        <w:t>=   $ ____________</w:t>
      </w:r>
    </w:p>
    <w:p w14:paraId="5BC6C6B3" w14:textId="5C02D560" w:rsidR="00511A7C" w:rsidRPr="00511A7C" w:rsidRDefault="00511A7C" w:rsidP="00864EA3">
      <w:pPr>
        <w:spacing w:before="100" w:beforeAutospacing="1" w:after="100" w:afterAutospacing="1"/>
        <w:ind w:left="720" w:firstLine="720"/>
        <w:rPr>
          <w:rFonts w:ascii="Times New Roman" w:eastAsia="Times New Roman" w:hAnsi="Times New Roman" w:cs="Times New Roman"/>
          <w:b/>
          <w:bCs/>
        </w:rPr>
      </w:pPr>
      <w:r w:rsidRPr="00511A7C">
        <w:rPr>
          <w:rFonts w:ascii="Times New Roman" w:eastAsia="Times New Roman" w:hAnsi="Times New Roman" w:cs="Times New Roman"/>
          <w:b/>
          <w:bCs/>
        </w:rPr>
        <w:t>Total pledge for the year 202</w:t>
      </w:r>
      <w:r w:rsidR="005B7C63" w:rsidRPr="00864EA3">
        <w:rPr>
          <w:rFonts w:ascii="Times New Roman" w:eastAsia="Times New Roman" w:hAnsi="Times New Roman" w:cs="Times New Roman"/>
          <w:b/>
          <w:bCs/>
        </w:rPr>
        <w:t>4</w:t>
      </w:r>
      <w:r w:rsidRPr="00511A7C">
        <w:rPr>
          <w:rFonts w:ascii="Times New Roman" w:eastAsia="Times New Roman" w:hAnsi="Times New Roman" w:cs="Times New Roman"/>
          <w:b/>
          <w:bCs/>
        </w:rPr>
        <w:t xml:space="preserve">: $ ____________ </w:t>
      </w:r>
    </w:p>
    <w:p w14:paraId="73C1B8AF" w14:textId="510C67F8" w:rsidR="00511A7C" w:rsidRPr="00511A7C" w:rsidRDefault="00511A7C" w:rsidP="005B7C63">
      <w:pPr>
        <w:spacing w:before="100" w:beforeAutospacing="1" w:after="100" w:afterAutospacing="1"/>
        <w:rPr>
          <w:rFonts w:ascii="Times New Roman" w:eastAsia="Times New Roman" w:hAnsi="Times New Roman" w:cs="Times New Roman"/>
        </w:rPr>
      </w:pPr>
      <w:r w:rsidRPr="00511A7C">
        <w:rPr>
          <w:rFonts w:ascii="Times New Roman" w:eastAsia="Times New Roman" w:hAnsi="Times New Roman" w:cs="Times New Roman"/>
        </w:rPr>
        <w:t>I</w:t>
      </w:r>
      <w:r w:rsidR="0064073F">
        <w:rPr>
          <w:rFonts w:ascii="Times New Roman" w:eastAsia="Times New Roman" w:hAnsi="Times New Roman" w:cs="Times New Roman"/>
        </w:rPr>
        <w:t xml:space="preserve"> (</w:t>
      </w:r>
      <w:r w:rsidRPr="00511A7C">
        <w:rPr>
          <w:rFonts w:ascii="Times New Roman" w:eastAsia="Times New Roman" w:hAnsi="Times New Roman" w:cs="Times New Roman"/>
        </w:rPr>
        <w:t>we</w:t>
      </w:r>
      <w:r w:rsidR="0064073F">
        <w:rPr>
          <w:rFonts w:ascii="Times New Roman" w:eastAsia="Times New Roman" w:hAnsi="Times New Roman" w:cs="Times New Roman"/>
        </w:rPr>
        <w:t>)</w:t>
      </w:r>
      <w:r w:rsidRPr="00511A7C">
        <w:rPr>
          <w:rFonts w:ascii="Times New Roman" w:eastAsia="Times New Roman" w:hAnsi="Times New Roman" w:cs="Times New Roman"/>
        </w:rPr>
        <w:t xml:space="preserve"> understand that as circumstances change and a change in the pledge is needed; I</w:t>
      </w:r>
      <w:r w:rsidR="0064073F">
        <w:rPr>
          <w:rFonts w:ascii="Times New Roman" w:eastAsia="Times New Roman" w:hAnsi="Times New Roman" w:cs="Times New Roman"/>
        </w:rPr>
        <w:t xml:space="preserve"> (</w:t>
      </w:r>
      <w:r w:rsidRPr="00511A7C">
        <w:rPr>
          <w:rFonts w:ascii="Times New Roman" w:eastAsia="Times New Roman" w:hAnsi="Times New Roman" w:cs="Times New Roman"/>
        </w:rPr>
        <w:t>we</w:t>
      </w:r>
      <w:r w:rsidR="0064073F">
        <w:rPr>
          <w:rFonts w:ascii="Times New Roman" w:eastAsia="Times New Roman" w:hAnsi="Times New Roman" w:cs="Times New Roman"/>
        </w:rPr>
        <w:t>)</w:t>
      </w:r>
      <w:r w:rsidRPr="00511A7C">
        <w:rPr>
          <w:rFonts w:ascii="Times New Roman" w:eastAsia="Times New Roman" w:hAnsi="Times New Roman" w:cs="Times New Roman"/>
        </w:rPr>
        <w:t xml:space="preserve"> will inform the church Treasurer, so adjustments may be made to my pledge. </w:t>
      </w:r>
    </w:p>
    <w:p w14:paraId="288A875B" w14:textId="77777777" w:rsidR="0064073F" w:rsidRDefault="00511A7C" w:rsidP="0064073F">
      <w:pPr>
        <w:rPr>
          <w:rFonts w:ascii="Times New Roman" w:eastAsia="Times New Roman" w:hAnsi="Times New Roman" w:cs="Times New Roman"/>
        </w:rPr>
      </w:pPr>
      <w:r w:rsidRPr="00511A7C">
        <w:rPr>
          <w:rFonts w:ascii="Times New Roman" w:eastAsia="Times New Roman" w:hAnsi="Times New Roman" w:cs="Times New Roman"/>
        </w:rPr>
        <w:t>Signature</w:t>
      </w:r>
      <w:r w:rsidR="00C80552" w:rsidRPr="007F6B2B">
        <w:rPr>
          <w:rFonts w:ascii="Times New Roman" w:eastAsia="Times New Roman" w:hAnsi="Times New Roman" w:cs="Times New Roman"/>
        </w:rPr>
        <w:t>(s)</w:t>
      </w:r>
      <w:r w:rsidRPr="00511A7C">
        <w:rPr>
          <w:rFonts w:ascii="Times New Roman" w:eastAsia="Times New Roman" w:hAnsi="Times New Roman" w:cs="Times New Roman"/>
        </w:rPr>
        <w:t>: ______________________________</w:t>
      </w:r>
      <w:r w:rsidR="00C80552" w:rsidRPr="007F6B2B">
        <w:rPr>
          <w:rFonts w:ascii="Times New Roman" w:eastAsia="Times New Roman" w:hAnsi="Times New Roman" w:cs="Times New Roman"/>
        </w:rPr>
        <w:t>_   __________________________________</w:t>
      </w:r>
      <w:r w:rsidRPr="00511A7C">
        <w:rPr>
          <w:rFonts w:ascii="Times New Roman" w:eastAsia="Times New Roman" w:hAnsi="Times New Roman" w:cs="Times New Roman"/>
        </w:rPr>
        <w:br/>
      </w:r>
    </w:p>
    <w:p w14:paraId="3AC1CE82" w14:textId="01334FD6" w:rsidR="00511A7C" w:rsidRPr="00511A7C" w:rsidRDefault="00511A7C" w:rsidP="0064073F">
      <w:pPr>
        <w:rPr>
          <w:rFonts w:ascii="Times New Roman" w:eastAsia="Times New Roman" w:hAnsi="Times New Roman" w:cs="Times New Roman"/>
        </w:rPr>
      </w:pPr>
      <w:r w:rsidRPr="00511A7C">
        <w:rPr>
          <w:rFonts w:ascii="Times New Roman" w:eastAsia="Times New Roman" w:hAnsi="Times New Roman" w:cs="Times New Roman"/>
        </w:rPr>
        <w:t xml:space="preserve">We </w:t>
      </w:r>
      <w:r w:rsidR="00394A96">
        <w:rPr>
          <w:rFonts w:ascii="Times New Roman" w:eastAsia="Times New Roman" w:hAnsi="Times New Roman" w:cs="Times New Roman"/>
        </w:rPr>
        <w:t>want to pray for you on your birthday and send you a card</w:t>
      </w:r>
      <w:r w:rsidRPr="00511A7C">
        <w:rPr>
          <w:rFonts w:ascii="Times New Roman" w:eastAsia="Times New Roman" w:hAnsi="Times New Roman" w:cs="Times New Roman"/>
        </w:rPr>
        <w:t xml:space="preserve">. </w:t>
      </w:r>
      <w:r w:rsidR="00394A96">
        <w:rPr>
          <w:rFonts w:ascii="Times New Roman" w:eastAsia="Times New Roman" w:hAnsi="Times New Roman" w:cs="Times New Roman"/>
        </w:rPr>
        <w:t>P</w:t>
      </w:r>
      <w:r w:rsidRPr="00511A7C">
        <w:rPr>
          <w:rFonts w:ascii="Times New Roman" w:eastAsia="Times New Roman" w:hAnsi="Times New Roman" w:cs="Times New Roman"/>
        </w:rPr>
        <w:t xml:space="preserve">lease fill in the following: </w:t>
      </w:r>
    </w:p>
    <w:p w14:paraId="71E78F78" w14:textId="305F65A6" w:rsidR="005B7C63" w:rsidRPr="007F6B2B" w:rsidRDefault="00511A7C" w:rsidP="00511A7C">
      <w:pPr>
        <w:spacing w:before="100" w:beforeAutospacing="1" w:after="100" w:afterAutospacing="1"/>
        <w:rPr>
          <w:rFonts w:ascii="Times New Roman" w:eastAsia="Times New Roman" w:hAnsi="Times New Roman" w:cs="Times New Roman"/>
        </w:rPr>
      </w:pPr>
      <w:r w:rsidRPr="00511A7C">
        <w:rPr>
          <w:rFonts w:ascii="Times New Roman" w:eastAsia="Times New Roman" w:hAnsi="Times New Roman" w:cs="Times New Roman"/>
        </w:rPr>
        <w:t>Birthda</w:t>
      </w:r>
      <w:r w:rsidR="00B756AE">
        <w:rPr>
          <w:rFonts w:ascii="Times New Roman" w:eastAsia="Times New Roman" w:hAnsi="Times New Roman" w:cs="Times New Roman"/>
        </w:rPr>
        <w:t>y</w:t>
      </w:r>
      <w:r w:rsidRPr="00511A7C">
        <w:rPr>
          <w:rFonts w:ascii="Times New Roman" w:eastAsia="Times New Roman" w:hAnsi="Times New Roman" w:cs="Times New Roman"/>
        </w:rPr>
        <w:t xml:space="preserve"> </w:t>
      </w:r>
      <w:r w:rsidR="00C80552" w:rsidRPr="007F6B2B">
        <w:rPr>
          <w:rFonts w:ascii="Times New Roman" w:eastAsia="Times New Roman" w:hAnsi="Times New Roman" w:cs="Times New Roman"/>
        </w:rPr>
        <w:t>month</w:t>
      </w:r>
      <w:r w:rsidR="00394A96">
        <w:rPr>
          <w:rFonts w:ascii="Times New Roman" w:eastAsia="Times New Roman" w:hAnsi="Times New Roman" w:cs="Times New Roman"/>
        </w:rPr>
        <w:t>:</w:t>
      </w:r>
      <w:r w:rsidRPr="00511A7C">
        <w:rPr>
          <w:rFonts w:ascii="Times New Roman" w:eastAsia="Times New Roman" w:hAnsi="Times New Roman" w:cs="Times New Roman"/>
        </w:rPr>
        <w:t xml:space="preserve"> ___</w:t>
      </w:r>
      <w:r w:rsidR="00C80552" w:rsidRPr="007F6B2B">
        <w:rPr>
          <w:rFonts w:ascii="Times New Roman" w:eastAsia="Times New Roman" w:hAnsi="Times New Roman" w:cs="Times New Roman"/>
        </w:rPr>
        <w:t>__________</w:t>
      </w:r>
      <w:r w:rsidRPr="00511A7C">
        <w:rPr>
          <w:rFonts w:ascii="Times New Roman" w:eastAsia="Times New Roman" w:hAnsi="Times New Roman" w:cs="Times New Roman"/>
        </w:rPr>
        <w:t xml:space="preserve"> </w:t>
      </w:r>
      <w:r w:rsidR="00C80552" w:rsidRPr="007F6B2B">
        <w:rPr>
          <w:rFonts w:ascii="Times New Roman" w:eastAsia="Times New Roman" w:hAnsi="Times New Roman" w:cs="Times New Roman"/>
        </w:rPr>
        <w:t>day</w:t>
      </w:r>
      <w:r w:rsidR="00394A96">
        <w:rPr>
          <w:rFonts w:ascii="Times New Roman" w:eastAsia="Times New Roman" w:hAnsi="Times New Roman" w:cs="Times New Roman"/>
        </w:rPr>
        <w:t>:</w:t>
      </w:r>
      <w:r w:rsidRPr="00511A7C">
        <w:rPr>
          <w:rFonts w:ascii="Times New Roman" w:eastAsia="Times New Roman" w:hAnsi="Times New Roman" w:cs="Times New Roman"/>
        </w:rPr>
        <w:t xml:space="preserve"> ___</w:t>
      </w:r>
      <w:r w:rsidR="00C80552" w:rsidRPr="007F6B2B">
        <w:rPr>
          <w:rFonts w:ascii="Times New Roman" w:eastAsia="Times New Roman" w:hAnsi="Times New Roman" w:cs="Times New Roman"/>
        </w:rPr>
        <w:t>__ n</w:t>
      </w:r>
      <w:r w:rsidRPr="00511A7C">
        <w:rPr>
          <w:rFonts w:ascii="Times New Roman" w:eastAsia="Times New Roman" w:hAnsi="Times New Roman" w:cs="Times New Roman"/>
        </w:rPr>
        <w:t>ame</w:t>
      </w:r>
      <w:r w:rsidR="00394A96">
        <w:rPr>
          <w:rFonts w:ascii="Times New Roman" w:eastAsia="Times New Roman" w:hAnsi="Times New Roman" w:cs="Times New Roman"/>
        </w:rPr>
        <w:t>:</w:t>
      </w:r>
      <w:r w:rsidRPr="00511A7C">
        <w:rPr>
          <w:rFonts w:ascii="Times New Roman" w:eastAsia="Times New Roman" w:hAnsi="Times New Roman" w:cs="Times New Roman"/>
        </w:rPr>
        <w:t xml:space="preserve"> ___________________________________</w:t>
      </w:r>
    </w:p>
    <w:p w14:paraId="500C6825" w14:textId="7B5BBE04" w:rsidR="005B7C63" w:rsidRPr="007F6B2B" w:rsidRDefault="00511A7C" w:rsidP="00511A7C">
      <w:pPr>
        <w:spacing w:before="100" w:beforeAutospacing="1" w:after="100" w:afterAutospacing="1"/>
        <w:rPr>
          <w:rFonts w:ascii="Times New Roman" w:eastAsia="Times New Roman" w:hAnsi="Times New Roman" w:cs="Times New Roman"/>
        </w:rPr>
      </w:pPr>
      <w:r w:rsidRPr="00511A7C">
        <w:rPr>
          <w:rFonts w:ascii="Times New Roman" w:eastAsia="Times New Roman" w:hAnsi="Times New Roman" w:cs="Times New Roman"/>
        </w:rPr>
        <w:t>Birthda</w:t>
      </w:r>
      <w:r w:rsidR="00B756AE">
        <w:rPr>
          <w:rFonts w:ascii="Times New Roman" w:eastAsia="Times New Roman" w:hAnsi="Times New Roman" w:cs="Times New Roman"/>
        </w:rPr>
        <w:t>y</w:t>
      </w:r>
      <w:r w:rsidRPr="00511A7C">
        <w:rPr>
          <w:rFonts w:ascii="Times New Roman" w:eastAsia="Times New Roman" w:hAnsi="Times New Roman" w:cs="Times New Roman"/>
        </w:rPr>
        <w:t xml:space="preserve"> </w:t>
      </w:r>
      <w:r w:rsidR="00C80552" w:rsidRPr="007F6B2B">
        <w:rPr>
          <w:rFonts w:ascii="Times New Roman" w:eastAsia="Times New Roman" w:hAnsi="Times New Roman" w:cs="Times New Roman"/>
        </w:rPr>
        <w:t>month</w:t>
      </w:r>
      <w:r w:rsidR="00394A96">
        <w:rPr>
          <w:rFonts w:ascii="Times New Roman" w:eastAsia="Times New Roman" w:hAnsi="Times New Roman" w:cs="Times New Roman"/>
        </w:rPr>
        <w:t>:</w:t>
      </w:r>
      <w:r w:rsidRPr="00511A7C">
        <w:rPr>
          <w:rFonts w:ascii="Times New Roman" w:eastAsia="Times New Roman" w:hAnsi="Times New Roman" w:cs="Times New Roman"/>
        </w:rPr>
        <w:t xml:space="preserve"> ___</w:t>
      </w:r>
      <w:r w:rsidR="00C80552" w:rsidRPr="007F6B2B">
        <w:rPr>
          <w:rFonts w:ascii="Times New Roman" w:eastAsia="Times New Roman" w:hAnsi="Times New Roman" w:cs="Times New Roman"/>
        </w:rPr>
        <w:t>__________</w:t>
      </w:r>
      <w:r w:rsidRPr="00511A7C">
        <w:rPr>
          <w:rFonts w:ascii="Times New Roman" w:eastAsia="Times New Roman" w:hAnsi="Times New Roman" w:cs="Times New Roman"/>
        </w:rPr>
        <w:t xml:space="preserve"> </w:t>
      </w:r>
      <w:r w:rsidR="00C80552" w:rsidRPr="007F6B2B">
        <w:rPr>
          <w:rFonts w:ascii="Times New Roman" w:eastAsia="Times New Roman" w:hAnsi="Times New Roman" w:cs="Times New Roman"/>
        </w:rPr>
        <w:t>day</w:t>
      </w:r>
      <w:r w:rsidR="00394A96">
        <w:rPr>
          <w:rFonts w:ascii="Times New Roman" w:eastAsia="Times New Roman" w:hAnsi="Times New Roman" w:cs="Times New Roman"/>
        </w:rPr>
        <w:t>:</w:t>
      </w:r>
      <w:r w:rsidRPr="00511A7C">
        <w:rPr>
          <w:rFonts w:ascii="Times New Roman" w:eastAsia="Times New Roman" w:hAnsi="Times New Roman" w:cs="Times New Roman"/>
        </w:rPr>
        <w:t xml:space="preserve"> ___</w:t>
      </w:r>
      <w:r w:rsidR="00C80552" w:rsidRPr="007F6B2B">
        <w:rPr>
          <w:rFonts w:ascii="Times New Roman" w:eastAsia="Times New Roman" w:hAnsi="Times New Roman" w:cs="Times New Roman"/>
        </w:rPr>
        <w:t>__</w:t>
      </w:r>
      <w:r w:rsidRPr="00511A7C">
        <w:rPr>
          <w:rFonts w:ascii="Times New Roman" w:eastAsia="Times New Roman" w:hAnsi="Times New Roman" w:cs="Times New Roman"/>
        </w:rPr>
        <w:t xml:space="preserve"> </w:t>
      </w:r>
      <w:r w:rsidR="00C80552" w:rsidRPr="007F6B2B">
        <w:rPr>
          <w:rFonts w:ascii="Times New Roman" w:eastAsia="Times New Roman" w:hAnsi="Times New Roman" w:cs="Times New Roman"/>
        </w:rPr>
        <w:t>n</w:t>
      </w:r>
      <w:r w:rsidRPr="00511A7C">
        <w:rPr>
          <w:rFonts w:ascii="Times New Roman" w:eastAsia="Times New Roman" w:hAnsi="Times New Roman" w:cs="Times New Roman"/>
        </w:rPr>
        <w:t>ame</w:t>
      </w:r>
      <w:r w:rsidR="00394A96">
        <w:rPr>
          <w:rFonts w:ascii="Times New Roman" w:eastAsia="Times New Roman" w:hAnsi="Times New Roman" w:cs="Times New Roman"/>
        </w:rPr>
        <w:t>:</w:t>
      </w:r>
      <w:r w:rsidRPr="00511A7C">
        <w:rPr>
          <w:rFonts w:ascii="Times New Roman" w:eastAsia="Times New Roman" w:hAnsi="Times New Roman" w:cs="Times New Roman"/>
        </w:rPr>
        <w:t xml:space="preserve"> __________________________________</w:t>
      </w:r>
      <w:r w:rsidR="00394A96">
        <w:rPr>
          <w:rFonts w:ascii="Times New Roman" w:eastAsia="Times New Roman" w:hAnsi="Times New Roman" w:cs="Times New Roman"/>
        </w:rPr>
        <w:t>_</w:t>
      </w:r>
    </w:p>
    <w:p w14:paraId="7D834C06" w14:textId="55640C23" w:rsidR="00511A7C" w:rsidRPr="00511A7C" w:rsidRDefault="00511A7C" w:rsidP="00511A7C">
      <w:pPr>
        <w:spacing w:before="100" w:beforeAutospacing="1" w:after="100" w:afterAutospacing="1"/>
        <w:rPr>
          <w:rFonts w:ascii="Times New Roman" w:eastAsia="Times New Roman" w:hAnsi="Times New Roman" w:cs="Times New Roman"/>
        </w:rPr>
      </w:pPr>
      <w:r w:rsidRPr="00511A7C">
        <w:rPr>
          <w:rFonts w:ascii="Times New Roman" w:eastAsia="Times New Roman" w:hAnsi="Times New Roman" w:cs="Times New Roman"/>
        </w:rPr>
        <w:t xml:space="preserve">Mahalo </w:t>
      </w:r>
      <w:proofErr w:type="spellStart"/>
      <w:r w:rsidRPr="00511A7C">
        <w:rPr>
          <w:rFonts w:ascii="Times New Roman" w:eastAsia="Times New Roman" w:hAnsi="Times New Roman" w:cs="Times New Roman"/>
        </w:rPr>
        <w:t>nui</w:t>
      </w:r>
      <w:proofErr w:type="spellEnd"/>
      <w:r w:rsidRPr="00511A7C">
        <w:rPr>
          <w:rFonts w:ascii="Times New Roman" w:eastAsia="Times New Roman" w:hAnsi="Times New Roman" w:cs="Times New Roman"/>
        </w:rPr>
        <w:t xml:space="preserve"> loa for your commitment to Good Samaritan Episcopal Church</w:t>
      </w:r>
      <w:r w:rsidR="00E74C5C">
        <w:rPr>
          <w:rFonts w:ascii="Times New Roman" w:eastAsia="Times New Roman" w:hAnsi="Times New Roman" w:cs="Times New Roman"/>
        </w:rPr>
        <w:t>.</w:t>
      </w:r>
      <w:r w:rsidRPr="00511A7C">
        <w:rPr>
          <w:rFonts w:ascii="Times New Roman" w:eastAsia="Times New Roman" w:hAnsi="Times New Roman" w:cs="Times New Roman"/>
        </w:rPr>
        <w:t xml:space="preserve"> Please return this by mail</w:t>
      </w:r>
      <w:r w:rsidR="00C80552" w:rsidRPr="007F6B2B">
        <w:rPr>
          <w:rFonts w:ascii="Times New Roman" w:eastAsia="Times New Roman" w:hAnsi="Times New Roman" w:cs="Times New Roman"/>
        </w:rPr>
        <w:t xml:space="preserve"> or </w:t>
      </w:r>
      <w:r w:rsidRPr="00511A7C">
        <w:rPr>
          <w:rFonts w:ascii="Times New Roman" w:eastAsia="Times New Roman" w:hAnsi="Times New Roman" w:cs="Times New Roman"/>
        </w:rPr>
        <w:t>during the offering,</w:t>
      </w:r>
      <w:r w:rsidR="005B7C63" w:rsidRPr="007F6B2B">
        <w:rPr>
          <w:rFonts w:ascii="Times New Roman" w:eastAsia="Times New Roman" w:hAnsi="Times New Roman" w:cs="Times New Roman"/>
        </w:rPr>
        <w:t xml:space="preserve"> by</w:t>
      </w:r>
      <w:r w:rsidRPr="00511A7C">
        <w:rPr>
          <w:rFonts w:ascii="Times New Roman" w:eastAsia="Times New Roman" w:hAnsi="Times New Roman" w:cs="Times New Roman"/>
        </w:rPr>
        <w:t xml:space="preserve"> December 31, 202</w:t>
      </w:r>
      <w:r w:rsidR="005B7C63" w:rsidRPr="007F6B2B">
        <w:rPr>
          <w:rFonts w:ascii="Times New Roman" w:eastAsia="Times New Roman" w:hAnsi="Times New Roman" w:cs="Times New Roman"/>
        </w:rPr>
        <w:t>3</w:t>
      </w:r>
      <w:r w:rsidR="00C80552" w:rsidRPr="007F6B2B">
        <w:rPr>
          <w:rFonts w:ascii="Times New Roman" w:eastAsia="Times New Roman" w:hAnsi="Times New Roman" w:cs="Times New Roman"/>
        </w:rPr>
        <w:t>.</w:t>
      </w:r>
      <w:r w:rsidRPr="00511A7C">
        <w:rPr>
          <w:rFonts w:ascii="Times New Roman" w:eastAsia="Times New Roman" w:hAnsi="Times New Roman" w:cs="Times New Roman"/>
        </w:rPr>
        <w:t xml:space="preserve"> </w:t>
      </w:r>
    </w:p>
    <w:p w14:paraId="266F5DBB" w14:textId="3A1DEEEA" w:rsidR="00511A7C" w:rsidRDefault="0064073F" w:rsidP="005B0982">
      <w:pPr>
        <w:rPr>
          <w:rStyle w:val="Emphasis"/>
          <w:rFonts w:ascii="Times New Roman" w:hAnsi="Times New Roman" w:cs="Times New Roman"/>
          <w:color w:val="000000"/>
          <w:shd w:val="clear" w:color="auto" w:fill="FFFFFF"/>
        </w:rPr>
      </w:pPr>
      <w:r w:rsidRPr="0064073F">
        <w:rPr>
          <w:rFonts w:ascii="Times New Roman" w:hAnsi="Times New Roman" w:cs="Times New Roman"/>
          <w:i/>
          <w:iCs/>
          <w:color w:val="000000"/>
          <w:shd w:val="clear" w:color="auto" w:fill="FFFFFF"/>
        </w:rPr>
        <w:t>Almighty God, whose loving hand </w:t>
      </w:r>
      <w:r w:rsidRPr="0064073F">
        <w:rPr>
          <w:rStyle w:val="Emphasis"/>
          <w:rFonts w:ascii="Times New Roman" w:hAnsi="Times New Roman" w:cs="Times New Roman"/>
          <w:color w:val="000000"/>
          <w:shd w:val="clear" w:color="auto" w:fill="FFFFFF"/>
        </w:rPr>
        <w:t>hath</w:t>
      </w:r>
      <w:r w:rsidRPr="0064073F">
        <w:rPr>
          <w:rFonts w:ascii="Times New Roman" w:hAnsi="Times New Roman" w:cs="Times New Roman"/>
          <w:i/>
          <w:iCs/>
          <w:color w:val="000000"/>
          <w:shd w:val="clear" w:color="auto" w:fill="FFFFFF"/>
        </w:rPr>
        <w:t> given us all that we</w:t>
      </w:r>
      <w:r w:rsidRPr="0064073F">
        <w:rPr>
          <w:rFonts w:ascii="Times New Roman" w:hAnsi="Times New Roman" w:cs="Times New Roman"/>
          <w:i/>
          <w:iCs/>
          <w:color w:val="000000"/>
        </w:rPr>
        <w:t xml:space="preserve"> </w:t>
      </w:r>
      <w:r w:rsidRPr="0064073F">
        <w:rPr>
          <w:rFonts w:ascii="Times New Roman" w:hAnsi="Times New Roman" w:cs="Times New Roman"/>
          <w:i/>
          <w:iCs/>
          <w:color w:val="000000"/>
          <w:shd w:val="clear" w:color="auto" w:fill="FFFFFF"/>
        </w:rPr>
        <w:t>possess: Grant us grace that we may honor </w:t>
      </w:r>
      <w:r w:rsidRPr="0064073F">
        <w:rPr>
          <w:rStyle w:val="Emphasis"/>
          <w:rFonts w:ascii="Times New Roman" w:hAnsi="Times New Roman" w:cs="Times New Roman"/>
          <w:color w:val="000000"/>
          <w:shd w:val="clear" w:color="auto" w:fill="FFFFFF"/>
        </w:rPr>
        <w:t>thee</w:t>
      </w:r>
      <w:r w:rsidRPr="0064073F">
        <w:rPr>
          <w:rFonts w:ascii="Times New Roman" w:hAnsi="Times New Roman" w:cs="Times New Roman"/>
          <w:i/>
          <w:iCs/>
          <w:color w:val="000000"/>
          <w:shd w:val="clear" w:color="auto" w:fill="FFFFFF"/>
        </w:rPr>
        <w:t> with our</w:t>
      </w:r>
      <w:r w:rsidRPr="0064073F">
        <w:rPr>
          <w:rFonts w:ascii="Times New Roman" w:hAnsi="Times New Roman" w:cs="Times New Roman"/>
          <w:i/>
          <w:iCs/>
          <w:color w:val="000000"/>
        </w:rPr>
        <w:t xml:space="preserve"> </w:t>
      </w:r>
      <w:r w:rsidRPr="0064073F">
        <w:rPr>
          <w:rFonts w:ascii="Times New Roman" w:hAnsi="Times New Roman" w:cs="Times New Roman"/>
          <w:i/>
          <w:iCs/>
          <w:color w:val="000000"/>
          <w:shd w:val="clear" w:color="auto" w:fill="FFFFFF"/>
        </w:rPr>
        <w:t>substance, and, remembering the account which we must one</w:t>
      </w:r>
      <w:r w:rsidRPr="0064073F">
        <w:rPr>
          <w:rFonts w:ascii="Times New Roman" w:hAnsi="Times New Roman" w:cs="Times New Roman"/>
          <w:i/>
          <w:iCs/>
          <w:color w:val="000000"/>
        </w:rPr>
        <w:t xml:space="preserve"> </w:t>
      </w:r>
      <w:r w:rsidRPr="0064073F">
        <w:rPr>
          <w:rFonts w:ascii="Times New Roman" w:hAnsi="Times New Roman" w:cs="Times New Roman"/>
          <w:i/>
          <w:iCs/>
          <w:color w:val="000000"/>
          <w:shd w:val="clear" w:color="auto" w:fill="FFFFFF"/>
        </w:rPr>
        <w:t>day give, may be faithful stewards of </w:t>
      </w:r>
      <w:r w:rsidRPr="0064073F">
        <w:rPr>
          <w:rStyle w:val="Emphasis"/>
          <w:rFonts w:ascii="Times New Roman" w:hAnsi="Times New Roman" w:cs="Times New Roman"/>
          <w:color w:val="000000"/>
          <w:shd w:val="clear" w:color="auto" w:fill="FFFFFF"/>
        </w:rPr>
        <w:t>thy</w:t>
      </w:r>
      <w:r w:rsidRPr="0064073F">
        <w:rPr>
          <w:rFonts w:ascii="Times New Roman" w:hAnsi="Times New Roman" w:cs="Times New Roman"/>
          <w:i/>
          <w:iCs/>
          <w:color w:val="000000"/>
          <w:shd w:val="clear" w:color="auto" w:fill="FFFFFF"/>
        </w:rPr>
        <w:t> bounty, through</w:t>
      </w:r>
      <w:r w:rsidRPr="0064073F">
        <w:rPr>
          <w:rFonts w:ascii="Times New Roman" w:hAnsi="Times New Roman" w:cs="Times New Roman"/>
          <w:i/>
          <w:iCs/>
          <w:color w:val="000000"/>
        </w:rPr>
        <w:t xml:space="preserve"> </w:t>
      </w:r>
      <w:r w:rsidRPr="0064073F">
        <w:rPr>
          <w:rFonts w:ascii="Times New Roman" w:hAnsi="Times New Roman" w:cs="Times New Roman"/>
          <w:i/>
          <w:iCs/>
          <w:color w:val="000000"/>
          <w:shd w:val="clear" w:color="auto" w:fill="FFFFFF"/>
        </w:rPr>
        <w:t>Jesus Christ our Lord.</w:t>
      </w:r>
      <w:r w:rsidRPr="0064073F">
        <w:rPr>
          <w:rFonts w:ascii="Times New Roman" w:hAnsi="Times New Roman" w:cs="Times New Roman"/>
          <w:color w:val="000000"/>
          <w:shd w:val="clear" w:color="auto" w:fill="FFFFFF"/>
        </w:rPr>
        <w:t> </w:t>
      </w:r>
      <w:r w:rsidRPr="0064073F">
        <w:rPr>
          <w:rStyle w:val="Emphasis"/>
          <w:rFonts w:ascii="Times New Roman" w:hAnsi="Times New Roman" w:cs="Times New Roman"/>
          <w:color w:val="000000"/>
          <w:shd w:val="clear" w:color="auto" w:fill="FFFFFF"/>
        </w:rPr>
        <w:t>Amen.</w:t>
      </w:r>
    </w:p>
    <w:p w14:paraId="3F99B1ED" w14:textId="77777777" w:rsidR="0064073F" w:rsidRDefault="0064073F" w:rsidP="005B0982">
      <w:pPr>
        <w:rPr>
          <w:rStyle w:val="Emphasis"/>
          <w:rFonts w:ascii="Times New Roman" w:hAnsi="Times New Roman" w:cs="Times New Roman"/>
          <w:color w:val="000000"/>
          <w:shd w:val="clear" w:color="auto" w:fill="FFFFFF"/>
        </w:rPr>
      </w:pPr>
    </w:p>
    <w:p w14:paraId="1F796FE8" w14:textId="14AD06EA" w:rsidR="0064073F" w:rsidRPr="0064073F" w:rsidRDefault="0064073F" w:rsidP="0064073F">
      <w:pPr>
        <w:jc w:val="center"/>
        <w:rPr>
          <w:rFonts w:ascii="Times New Roman" w:hAnsi="Times New Roman" w:cs="Times New Roman"/>
        </w:rPr>
      </w:pPr>
      <w:r>
        <w:rPr>
          <w:rStyle w:val="Emphasis"/>
          <w:rFonts w:ascii="Times New Roman" w:hAnsi="Times New Roman" w:cs="Times New Roman"/>
          <w:color w:val="000000"/>
          <w:shd w:val="clear" w:color="auto" w:fill="FFFFFF"/>
        </w:rPr>
        <w:t>~</w:t>
      </w:r>
      <w:r w:rsidR="00864EA3">
        <w:rPr>
          <w:rStyle w:val="Emphasis"/>
          <w:rFonts w:ascii="Times New Roman" w:hAnsi="Times New Roman" w:cs="Times New Roman"/>
          <w:color w:val="000000"/>
          <w:shd w:val="clear" w:color="auto" w:fill="FFFFFF"/>
        </w:rPr>
        <w:t xml:space="preserve"> </w:t>
      </w:r>
      <w:r>
        <w:rPr>
          <w:rStyle w:val="Emphasis"/>
          <w:rFonts w:ascii="Times New Roman" w:hAnsi="Times New Roman" w:cs="Times New Roman"/>
          <w:color w:val="000000"/>
          <w:shd w:val="clear" w:color="auto" w:fill="FFFFFF"/>
        </w:rPr>
        <w:t>Blessings to you and your family</w:t>
      </w:r>
      <w:r w:rsidR="00864EA3">
        <w:rPr>
          <w:rStyle w:val="Emphasis"/>
          <w:rFonts w:ascii="Times New Roman" w:hAnsi="Times New Roman" w:cs="Times New Roman"/>
          <w:color w:val="000000"/>
          <w:shd w:val="clear" w:color="auto" w:fill="FFFFFF"/>
        </w:rPr>
        <w:t xml:space="preserve"> </w:t>
      </w:r>
      <w:r>
        <w:rPr>
          <w:rStyle w:val="Emphasis"/>
          <w:rFonts w:ascii="Times New Roman" w:hAnsi="Times New Roman" w:cs="Times New Roman"/>
          <w:color w:val="000000"/>
          <w:shd w:val="clear" w:color="auto" w:fill="FFFFFF"/>
        </w:rPr>
        <w:t>~</w:t>
      </w:r>
    </w:p>
    <w:sectPr w:rsidR="0064073F" w:rsidRPr="0064073F" w:rsidSect="006C2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BookAntiqu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E56C2"/>
    <w:multiLevelType w:val="hybridMultilevel"/>
    <w:tmpl w:val="B25E4428"/>
    <w:lvl w:ilvl="0" w:tplc="419A1674">
      <w:start w:val="38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0D01A4"/>
    <w:multiLevelType w:val="multilevel"/>
    <w:tmpl w:val="1CEE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580B01"/>
    <w:multiLevelType w:val="hybridMultilevel"/>
    <w:tmpl w:val="CB0C3A0E"/>
    <w:lvl w:ilvl="0" w:tplc="2454EDE4">
      <w:start w:val="38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5469F5"/>
    <w:multiLevelType w:val="hybridMultilevel"/>
    <w:tmpl w:val="1DD83C38"/>
    <w:lvl w:ilvl="0" w:tplc="F8A0C334">
      <w:start w:val="38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8432162">
    <w:abstractNumId w:val="0"/>
  </w:num>
  <w:num w:numId="2" w16cid:durableId="314840898">
    <w:abstractNumId w:val="3"/>
  </w:num>
  <w:num w:numId="3" w16cid:durableId="1002273033">
    <w:abstractNumId w:val="2"/>
  </w:num>
  <w:num w:numId="4" w16cid:durableId="1136027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14E"/>
    <w:rsid w:val="0005114E"/>
    <w:rsid w:val="000571A3"/>
    <w:rsid w:val="002E117C"/>
    <w:rsid w:val="00394A96"/>
    <w:rsid w:val="00511A7C"/>
    <w:rsid w:val="005A27D6"/>
    <w:rsid w:val="005B0982"/>
    <w:rsid w:val="005B7C63"/>
    <w:rsid w:val="0064073F"/>
    <w:rsid w:val="006C203E"/>
    <w:rsid w:val="007F6B2B"/>
    <w:rsid w:val="00834432"/>
    <w:rsid w:val="00861855"/>
    <w:rsid w:val="00864EA3"/>
    <w:rsid w:val="00982674"/>
    <w:rsid w:val="00A96A27"/>
    <w:rsid w:val="00AC5F91"/>
    <w:rsid w:val="00B756AE"/>
    <w:rsid w:val="00C80552"/>
    <w:rsid w:val="00C951CE"/>
    <w:rsid w:val="00E737D2"/>
    <w:rsid w:val="00E74C5C"/>
    <w:rsid w:val="00F9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B14FAD"/>
  <w15:chartTrackingRefBased/>
  <w15:docId w15:val="{6CD58065-3382-484F-BB85-67463348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114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51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A27"/>
    <w:pPr>
      <w:ind w:left="720"/>
      <w:contextualSpacing/>
    </w:pPr>
  </w:style>
  <w:style w:type="character" w:styleId="Emphasis">
    <w:name w:val="Emphasis"/>
    <w:basedOn w:val="DefaultParagraphFont"/>
    <w:uiPriority w:val="20"/>
    <w:qFormat/>
    <w:rsid w:val="006407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171879">
      <w:bodyDiv w:val="1"/>
      <w:marLeft w:val="0"/>
      <w:marRight w:val="0"/>
      <w:marTop w:val="0"/>
      <w:marBottom w:val="0"/>
      <w:divBdr>
        <w:top w:val="none" w:sz="0" w:space="0" w:color="auto"/>
        <w:left w:val="none" w:sz="0" w:space="0" w:color="auto"/>
        <w:bottom w:val="none" w:sz="0" w:space="0" w:color="auto"/>
        <w:right w:val="none" w:sz="0" w:space="0" w:color="auto"/>
      </w:divBdr>
      <w:divsChild>
        <w:div w:id="1250698066">
          <w:marLeft w:val="0"/>
          <w:marRight w:val="0"/>
          <w:marTop w:val="0"/>
          <w:marBottom w:val="0"/>
          <w:divBdr>
            <w:top w:val="none" w:sz="0" w:space="0" w:color="auto"/>
            <w:left w:val="none" w:sz="0" w:space="0" w:color="auto"/>
            <w:bottom w:val="none" w:sz="0" w:space="0" w:color="auto"/>
            <w:right w:val="none" w:sz="0" w:space="0" w:color="auto"/>
          </w:divBdr>
        </w:div>
      </w:divsChild>
    </w:div>
    <w:div w:id="1820076757">
      <w:bodyDiv w:val="1"/>
      <w:marLeft w:val="0"/>
      <w:marRight w:val="0"/>
      <w:marTop w:val="0"/>
      <w:marBottom w:val="0"/>
      <w:divBdr>
        <w:top w:val="none" w:sz="0" w:space="0" w:color="auto"/>
        <w:left w:val="none" w:sz="0" w:space="0" w:color="auto"/>
        <w:bottom w:val="none" w:sz="0" w:space="0" w:color="auto"/>
        <w:right w:val="none" w:sz="0" w:space="0" w:color="auto"/>
      </w:divBdr>
      <w:divsChild>
        <w:div w:id="891309971">
          <w:marLeft w:val="0"/>
          <w:marRight w:val="0"/>
          <w:marTop w:val="0"/>
          <w:marBottom w:val="0"/>
          <w:divBdr>
            <w:top w:val="none" w:sz="0" w:space="0" w:color="auto"/>
            <w:left w:val="none" w:sz="0" w:space="0" w:color="auto"/>
            <w:bottom w:val="none" w:sz="0" w:space="0" w:color="auto"/>
            <w:right w:val="none" w:sz="0" w:space="0" w:color="auto"/>
          </w:divBdr>
          <w:divsChild>
            <w:div w:id="1636911274">
              <w:marLeft w:val="0"/>
              <w:marRight w:val="0"/>
              <w:marTop w:val="0"/>
              <w:marBottom w:val="0"/>
              <w:divBdr>
                <w:top w:val="none" w:sz="0" w:space="0" w:color="auto"/>
                <w:left w:val="none" w:sz="0" w:space="0" w:color="auto"/>
                <w:bottom w:val="none" w:sz="0" w:space="0" w:color="auto"/>
                <w:right w:val="none" w:sz="0" w:space="0" w:color="auto"/>
              </w:divBdr>
              <w:divsChild>
                <w:div w:id="2198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1547">
      <w:bodyDiv w:val="1"/>
      <w:marLeft w:val="0"/>
      <w:marRight w:val="0"/>
      <w:marTop w:val="0"/>
      <w:marBottom w:val="0"/>
      <w:divBdr>
        <w:top w:val="none" w:sz="0" w:space="0" w:color="auto"/>
        <w:left w:val="none" w:sz="0" w:space="0" w:color="auto"/>
        <w:bottom w:val="none" w:sz="0" w:space="0" w:color="auto"/>
        <w:right w:val="none" w:sz="0" w:space="0" w:color="auto"/>
      </w:divBdr>
      <w:divsChild>
        <w:div w:id="1338116299">
          <w:marLeft w:val="0"/>
          <w:marRight w:val="0"/>
          <w:marTop w:val="0"/>
          <w:marBottom w:val="0"/>
          <w:divBdr>
            <w:top w:val="none" w:sz="0" w:space="0" w:color="auto"/>
            <w:left w:val="none" w:sz="0" w:space="0" w:color="auto"/>
            <w:bottom w:val="none" w:sz="0" w:space="0" w:color="auto"/>
            <w:right w:val="none" w:sz="0" w:space="0" w:color="auto"/>
          </w:divBdr>
          <w:divsChild>
            <w:div w:id="1859387444">
              <w:marLeft w:val="0"/>
              <w:marRight w:val="0"/>
              <w:marTop w:val="0"/>
              <w:marBottom w:val="0"/>
              <w:divBdr>
                <w:top w:val="none" w:sz="0" w:space="0" w:color="auto"/>
                <w:left w:val="none" w:sz="0" w:space="0" w:color="auto"/>
                <w:bottom w:val="none" w:sz="0" w:space="0" w:color="auto"/>
                <w:right w:val="none" w:sz="0" w:space="0" w:color="auto"/>
              </w:divBdr>
              <w:divsChild>
                <w:div w:id="13315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81245">
      <w:bodyDiv w:val="1"/>
      <w:marLeft w:val="0"/>
      <w:marRight w:val="0"/>
      <w:marTop w:val="0"/>
      <w:marBottom w:val="0"/>
      <w:divBdr>
        <w:top w:val="none" w:sz="0" w:space="0" w:color="auto"/>
        <w:left w:val="none" w:sz="0" w:space="0" w:color="auto"/>
        <w:bottom w:val="none" w:sz="0" w:space="0" w:color="auto"/>
        <w:right w:val="none" w:sz="0" w:space="0" w:color="auto"/>
      </w:divBdr>
      <w:divsChild>
        <w:div w:id="4789733">
          <w:marLeft w:val="0"/>
          <w:marRight w:val="0"/>
          <w:marTop w:val="0"/>
          <w:marBottom w:val="0"/>
          <w:divBdr>
            <w:top w:val="none" w:sz="0" w:space="0" w:color="auto"/>
            <w:left w:val="none" w:sz="0" w:space="0" w:color="auto"/>
            <w:bottom w:val="none" w:sz="0" w:space="0" w:color="auto"/>
            <w:right w:val="none" w:sz="0" w:space="0" w:color="auto"/>
          </w:divBdr>
          <w:divsChild>
            <w:div w:id="2021739616">
              <w:marLeft w:val="0"/>
              <w:marRight w:val="0"/>
              <w:marTop w:val="0"/>
              <w:marBottom w:val="0"/>
              <w:divBdr>
                <w:top w:val="none" w:sz="0" w:space="0" w:color="auto"/>
                <w:left w:val="none" w:sz="0" w:space="0" w:color="auto"/>
                <w:bottom w:val="none" w:sz="0" w:space="0" w:color="auto"/>
                <w:right w:val="none" w:sz="0" w:space="0" w:color="auto"/>
              </w:divBdr>
              <w:divsChild>
                <w:div w:id="1581480017">
                  <w:marLeft w:val="0"/>
                  <w:marRight w:val="0"/>
                  <w:marTop w:val="0"/>
                  <w:marBottom w:val="0"/>
                  <w:divBdr>
                    <w:top w:val="none" w:sz="0" w:space="0" w:color="auto"/>
                    <w:left w:val="none" w:sz="0" w:space="0" w:color="auto"/>
                    <w:bottom w:val="none" w:sz="0" w:space="0" w:color="auto"/>
                    <w:right w:val="none" w:sz="0" w:space="0" w:color="auto"/>
                  </w:divBdr>
                </w:div>
              </w:divsChild>
            </w:div>
            <w:div w:id="1445267488">
              <w:marLeft w:val="0"/>
              <w:marRight w:val="0"/>
              <w:marTop w:val="0"/>
              <w:marBottom w:val="0"/>
              <w:divBdr>
                <w:top w:val="none" w:sz="0" w:space="0" w:color="auto"/>
                <w:left w:val="none" w:sz="0" w:space="0" w:color="auto"/>
                <w:bottom w:val="none" w:sz="0" w:space="0" w:color="auto"/>
                <w:right w:val="none" w:sz="0" w:space="0" w:color="auto"/>
              </w:divBdr>
              <w:divsChild>
                <w:div w:id="362755754">
                  <w:marLeft w:val="0"/>
                  <w:marRight w:val="0"/>
                  <w:marTop w:val="0"/>
                  <w:marBottom w:val="0"/>
                  <w:divBdr>
                    <w:top w:val="none" w:sz="0" w:space="0" w:color="auto"/>
                    <w:left w:val="none" w:sz="0" w:space="0" w:color="auto"/>
                    <w:bottom w:val="none" w:sz="0" w:space="0" w:color="auto"/>
                    <w:right w:val="none" w:sz="0" w:space="0" w:color="auto"/>
                  </w:divBdr>
                </w:div>
                <w:div w:id="1117336488">
                  <w:marLeft w:val="0"/>
                  <w:marRight w:val="0"/>
                  <w:marTop w:val="0"/>
                  <w:marBottom w:val="0"/>
                  <w:divBdr>
                    <w:top w:val="none" w:sz="0" w:space="0" w:color="auto"/>
                    <w:left w:val="none" w:sz="0" w:space="0" w:color="auto"/>
                    <w:bottom w:val="none" w:sz="0" w:space="0" w:color="auto"/>
                    <w:right w:val="none" w:sz="0" w:space="0" w:color="auto"/>
                  </w:divBdr>
                </w:div>
              </w:divsChild>
            </w:div>
            <w:div w:id="45951523">
              <w:marLeft w:val="0"/>
              <w:marRight w:val="0"/>
              <w:marTop w:val="0"/>
              <w:marBottom w:val="0"/>
              <w:divBdr>
                <w:top w:val="none" w:sz="0" w:space="0" w:color="auto"/>
                <w:left w:val="none" w:sz="0" w:space="0" w:color="auto"/>
                <w:bottom w:val="none" w:sz="0" w:space="0" w:color="auto"/>
                <w:right w:val="none" w:sz="0" w:space="0" w:color="auto"/>
              </w:divBdr>
              <w:divsChild>
                <w:div w:id="441926514">
                  <w:marLeft w:val="0"/>
                  <w:marRight w:val="0"/>
                  <w:marTop w:val="0"/>
                  <w:marBottom w:val="0"/>
                  <w:divBdr>
                    <w:top w:val="none" w:sz="0" w:space="0" w:color="auto"/>
                    <w:left w:val="none" w:sz="0" w:space="0" w:color="auto"/>
                    <w:bottom w:val="none" w:sz="0" w:space="0" w:color="auto"/>
                    <w:right w:val="none" w:sz="0" w:space="0" w:color="auto"/>
                  </w:divBdr>
                </w:div>
              </w:divsChild>
            </w:div>
            <w:div w:id="1459449450">
              <w:marLeft w:val="0"/>
              <w:marRight w:val="0"/>
              <w:marTop w:val="0"/>
              <w:marBottom w:val="0"/>
              <w:divBdr>
                <w:top w:val="none" w:sz="0" w:space="0" w:color="auto"/>
                <w:left w:val="none" w:sz="0" w:space="0" w:color="auto"/>
                <w:bottom w:val="none" w:sz="0" w:space="0" w:color="auto"/>
                <w:right w:val="none" w:sz="0" w:space="0" w:color="auto"/>
              </w:divBdr>
              <w:divsChild>
                <w:div w:id="519245044">
                  <w:marLeft w:val="0"/>
                  <w:marRight w:val="0"/>
                  <w:marTop w:val="0"/>
                  <w:marBottom w:val="0"/>
                  <w:divBdr>
                    <w:top w:val="none" w:sz="0" w:space="0" w:color="auto"/>
                    <w:left w:val="none" w:sz="0" w:space="0" w:color="auto"/>
                    <w:bottom w:val="none" w:sz="0" w:space="0" w:color="auto"/>
                    <w:right w:val="none" w:sz="0" w:space="0" w:color="auto"/>
                  </w:divBdr>
                </w:div>
                <w:div w:id="1876691487">
                  <w:marLeft w:val="0"/>
                  <w:marRight w:val="0"/>
                  <w:marTop w:val="0"/>
                  <w:marBottom w:val="0"/>
                  <w:divBdr>
                    <w:top w:val="none" w:sz="0" w:space="0" w:color="auto"/>
                    <w:left w:val="none" w:sz="0" w:space="0" w:color="auto"/>
                    <w:bottom w:val="none" w:sz="0" w:space="0" w:color="auto"/>
                    <w:right w:val="none" w:sz="0" w:space="0" w:color="auto"/>
                  </w:divBdr>
                </w:div>
                <w:div w:id="1671180007">
                  <w:marLeft w:val="0"/>
                  <w:marRight w:val="0"/>
                  <w:marTop w:val="0"/>
                  <w:marBottom w:val="0"/>
                  <w:divBdr>
                    <w:top w:val="none" w:sz="0" w:space="0" w:color="auto"/>
                    <w:left w:val="none" w:sz="0" w:space="0" w:color="auto"/>
                    <w:bottom w:val="none" w:sz="0" w:space="0" w:color="auto"/>
                    <w:right w:val="none" w:sz="0" w:space="0" w:color="auto"/>
                  </w:divBdr>
                </w:div>
              </w:divsChild>
            </w:div>
            <w:div w:id="116534115">
              <w:marLeft w:val="0"/>
              <w:marRight w:val="0"/>
              <w:marTop w:val="0"/>
              <w:marBottom w:val="0"/>
              <w:divBdr>
                <w:top w:val="none" w:sz="0" w:space="0" w:color="auto"/>
                <w:left w:val="none" w:sz="0" w:space="0" w:color="auto"/>
                <w:bottom w:val="none" w:sz="0" w:space="0" w:color="auto"/>
                <w:right w:val="none" w:sz="0" w:space="0" w:color="auto"/>
              </w:divBdr>
              <w:divsChild>
                <w:div w:id="3016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Hee</dc:creator>
  <cp:keywords/>
  <dc:description/>
  <cp:lastModifiedBy>Malcolm Hee</cp:lastModifiedBy>
  <cp:revision>2</cp:revision>
  <cp:lastPrinted>2022-12-21T01:13:00Z</cp:lastPrinted>
  <dcterms:created xsi:type="dcterms:W3CDTF">2023-12-11T17:29:00Z</dcterms:created>
  <dcterms:modified xsi:type="dcterms:W3CDTF">2023-12-11T17:29:00Z</dcterms:modified>
</cp:coreProperties>
</file>